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CF" w:rsidRPr="0097003A" w:rsidRDefault="008E03CF" w:rsidP="008E03C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7003A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</w:p>
    <w:p w:rsidR="007C5088" w:rsidRPr="0097003A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8E03CF"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</w:t>
      </w:r>
      <w:r w:rsidR="00806C78"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8E03CF"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ВРЕМЕННОЕ </w:t>
      </w:r>
      <w:r w:rsidR="007C5088"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</w:t>
      </w:r>
      <w:r w:rsidR="008E03CF"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 ЭЛЕКТРИЧЕСКИМ СЕТЯМ СЕТЕВОЙ ОРГАНИЗАЦИИ</w:t>
      </w:r>
    </w:p>
    <w:p w:rsidR="007C5088" w:rsidRPr="0097003A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0B2F" w:rsidRPr="0097003A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:</w:t>
      </w:r>
    </w:p>
    <w:p w:rsidR="007F10F0" w:rsidRPr="0097003A" w:rsidRDefault="00DD10CA" w:rsidP="008E0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03A"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F10F0" w:rsidRPr="0097003A"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97003A">
        <w:rPr>
          <w:rFonts w:ascii="Times New Roman" w:hAnsi="Times New Roman" w:cs="Times New Roman"/>
          <w:sz w:val="24"/>
          <w:szCs w:val="24"/>
        </w:rPr>
        <w:t>и</w:t>
      </w:r>
      <w:r w:rsidR="007F10F0" w:rsidRPr="0097003A">
        <w:rPr>
          <w:rFonts w:ascii="Times New Roman" w:hAnsi="Times New Roman" w:cs="Times New Roman"/>
          <w:sz w:val="24"/>
          <w:szCs w:val="24"/>
        </w:rPr>
        <w:t xml:space="preserve">ндивидуальный предприниматель или </w:t>
      </w:r>
      <w:r w:rsidRPr="0097003A">
        <w:rPr>
          <w:rFonts w:ascii="Times New Roman" w:hAnsi="Times New Roman" w:cs="Times New Roman"/>
          <w:sz w:val="24"/>
          <w:szCs w:val="24"/>
        </w:rPr>
        <w:t>юридическое лицо</w:t>
      </w:r>
      <w:r w:rsidR="007F10F0" w:rsidRPr="0097003A">
        <w:rPr>
          <w:rFonts w:ascii="Times New Roman" w:hAnsi="Times New Roman" w:cs="Times New Roman"/>
          <w:sz w:val="24"/>
          <w:szCs w:val="24"/>
        </w:rPr>
        <w:t xml:space="preserve">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</w:t>
      </w:r>
      <w:proofErr w:type="spellStart"/>
      <w:r w:rsidR="007F10F0" w:rsidRPr="0097003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F10F0" w:rsidRPr="0097003A">
        <w:rPr>
          <w:rFonts w:ascii="Times New Roman" w:hAnsi="Times New Roman" w:cs="Times New Roman"/>
          <w:sz w:val="24"/>
          <w:szCs w:val="24"/>
        </w:rPr>
        <w:t xml:space="preserve"> до наступления </w:t>
      </w:r>
      <w:r w:rsidR="00B3498C" w:rsidRPr="0097003A">
        <w:rPr>
          <w:rFonts w:ascii="Times New Roman" w:hAnsi="Times New Roman" w:cs="Times New Roman"/>
          <w:sz w:val="24"/>
          <w:szCs w:val="24"/>
        </w:rPr>
        <w:t xml:space="preserve">установленного договором </w:t>
      </w:r>
      <w:r w:rsidR="007F10F0" w:rsidRPr="0097003A">
        <w:rPr>
          <w:rFonts w:ascii="Times New Roman" w:hAnsi="Times New Roman" w:cs="Times New Roman"/>
          <w:sz w:val="24"/>
          <w:szCs w:val="24"/>
        </w:rPr>
        <w:t xml:space="preserve">срока технологического присоединения </w:t>
      </w:r>
      <w:r w:rsidR="00B3498C" w:rsidRPr="0097003A">
        <w:rPr>
          <w:rFonts w:ascii="Times New Roman" w:hAnsi="Times New Roman" w:cs="Times New Roman"/>
          <w:sz w:val="24"/>
          <w:szCs w:val="24"/>
        </w:rPr>
        <w:t>(этапа технологического присоединения) с применением</w:t>
      </w:r>
      <w:r w:rsidR="007F10F0" w:rsidRPr="0097003A">
        <w:rPr>
          <w:rFonts w:ascii="Times New Roman" w:hAnsi="Times New Roman" w:cs="Times New Roman"/>
          <w:sz w:val="24"/>
          <w:szCs w:val="24"/>
        </w:rPr>
        <w:t xml:space="preserve"> постоянной схем</w:t>
      </w:r>
      <w:r w:rsidR="00B3498C" w:rsidRPr="0097003A">
        <w:rPr>
          <w:rFonts w:ascii="Times New Roman" w:hAnsi="Times New Roman" w:cs="Times New Roman"/>
          <w:sz w:val="24"/>
          <w:szCs w:val="24"/>
        </w:rPr>
        <w:t>ы</w:t>
      </w:r>
      <w:r w:rsidR="007F10F0" w:rsidRPr="0097003A">
        <w:rPr>
          <w:rFonts w:ascii="Times New Roman" w:hAnsi="Times New Roman" w:cs="Times New Roman"/>
          <w:sz w:val="24"/>
          <w:szCs w:val="24"/>
        </w:rPr>
        <w:t>, либо когда энергопринимающие устройства являются передвижными и имеют максимальную мощность до 150 кВт включительно на срок до 12 месяцев.</w:t>
      </w:r>
      <w:proofErr w:type="gramEnd"/>
    </w:p>
    <w:p w:rsidR="00450B2F" w:rsidRPr="0097003A" w:rsidRDefault="008C2E25" w:rsidP="000B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</w:p>
    <w:p w:rsidR="000B052E" w:rsidRPr="0097003A" w:rsidRDefault="001120E8" w:rsidP="000B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3A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</w:t>
      </w:r>
      <w:proofErr w:type="gramStart"/>
      <w:r w:rsidRPr="0097003A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97003A">
        <w:rPr>
          <w:rFonts w:ascii="Times New Roman" w:hAnsi="Times New Roman" w:cs="Times New Roman"/>
          <w:sz w:val="24"/>
          <w:szCs w:val="24"/>
        </w:rPr>
        <w:t xml:space="preserve">именением </w:t>
      </w:r>
      <w:r w:rsidR="00A3504C" w:rsidRPr="0097003A">
        <w:rPr>
          <w:rFonts w:ascii="Times New Roman" w:hAnsi="Times New Roman" w:cs="Times New Roman"/>
          <w:sz w:val="24"/>
          <w:szCs w:val="24"/>
        </w:rPr>
        <w:t xml:space="preserve">ставок за 1 кВт/ или </w:t>
      </w:r>
      <w:r w:rsidRPr="0097003A">
        <w:rPr>
          <w:rFonts w:ascii="Times New Roman" w:hAnsi="Times New Roman" w:cs="Times New Roman"/>
          <w:sz w:val="24"/>
          <w:szCs w:val="24"/>
        </w:rPr>
        <w:t>стандартизированных тарифных ставок, установленных уполномоченным органом исполнительной власти в области государственного регулирования тарифов (</w:t>
      </w:r>
      <w:r w:rsidR="00A3504C" w:rsidRPr="0097003A">
        <w:rPr>
          <w:rFonts w:ascii="Times New Roman" w:hAnsi="Times New Roman" w:cs="Times New Roman"/>
          <w:sz w:val="24"/>
          <w:szCs w:val="24"/>
        </w:rPr>
        <w:t>Комитет по тарифам Правительства Санкт-Петербурга, Комитет по тарифам и ценовой политики Правительства Ленинградской области</w:t>
      </w:r>
      <w:r w:rsidRPr="0097003A">
        <w:rPr>
          <w:rFonts w:ascii="Times New Roman" w:hAnsi="Times New Roman" w:cs="Times New Roman"/>
          <w:sz w:val="24"/>
          <w:szCs w:val="24"/>
        </w:rPr>
        <w:t>)</w:t>
      </w:r>
      <w:r w:rsidR="00DD10CA" w:rsidRPr="0097003A">
        <w:rPr>
          <w:rFonts w:ascii="Times New Roman" w:hAnsi="Times New Roman" w:cs="Times New Roman"/>
          <w:sz w:val="24"/>
          <w:szCs w:val="24"/>
        </w:rPr>
        <w:t>.</w:t>
      </w:r>
    </w:p>
    <w:p w:rsidR="002F17D9" w:rsidRPr="0097003A" w:rsidRDefault="002F17D9" w:rsidP="002F1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03A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энергопринимающего устройства максимальной мощностью, не превышающей 15 кВт включительно (с учетом ранее присоединенных в данной точке присоединения энергопринимающих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97003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7003A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</w:t>
      </w:r>
      <w:proofErr w:type="gramEnd"/>
      <w:r w:rsidRPr="0097003A">
        <w:rPr>
          <w:rFonts w:ascii="Times New Roman" w:hAnsi="Times New Roman" w:cs="Times New Roman"/>
          <w:sz w:val="24"/>
          <w:szCs w:val="24"/>
        </w:rPr>
        <w:t>, составляет не более 300 метров в городах и поселках городского типа и не более 500 метров в сельской местности - размер платы составляет не более 550,00 рублей.</w:t>
      </w:r>
    </w:p>
    <w:p w:rsidR="00450B2F" w:rsidRPr="0097003A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B04094" w:rsidRPr="0097003A" w:rsidRDefault="0001355D" w:rsidP="000B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3A">
        <w:rPr>
          <w:rFonts w:ascii="Times New Roman" w:hAnsi="Times New Roman" w:cs="Times New Roman"/>
          <w:sz w:val="24"/>
          <w:szCs w:val="24"/>
        </w:rPr>
        <w:t>Н</w:t>
      </w:r>
      <w:r w:rsidR="00ED42E7" w:rsidRPr="0097003A">
        <w:rPr>
          <w:rFonts w:ascii="Times New Roman" w:hAnsi="Times New Roman" w:cs="Times New Roman"/>
          <w:sz w:val="24"/>
          <w:szCs w:val="24"/>
        </w:rPr>
        <w:t xml:space="preserve">амерение заявителя </w:t>
      </w:r>
      <w:r w:rsidR="000C7E4E" w:rsidRPr="0097003A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0B052E" w:rsidRPr="0097003A">
        <w:rPr>
          <w:rFonts w:ascii="Times New Roman" w:hAnsi="Times New Roman" w:cs="Times New Roman"/>
          <w:sz w:val="24"/>
          <w:szCs w:val="24"/>
        </w:rPr>
        <w:t>временно</w:t>
      </w:r>
      <w:r w:rsidR="000C7E4E" w:rsidRPr="0097003A">
        <w:rPr>
          <w:rFonts w:ascii="Times New Roman" w:hAnsi="Times New Roman" w:cs="Times New Roman"/>
          <w:sz w:val="24"/>
          <w:szCs w:val="24"/>
        </w:rPr>
        <w:t>е</w:t>
      </w:r>
      <w:r w:rsidR="000B052E" w:rsidRPr="0097003A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0C7E4E" w:rsidRPr="0097003A">
        <w:rPr>
          <w:rFonts w:ascii="Times New Roman" w:hAnsi="Times New Roman" w:cs="Times New Roman"/>
          <w:sz w:val="24"/>
          <w:szCs w:val="24"/>
        </w:rPr>
        <w:t>е</w:t>
      </w:r>
      <w:r w:rsidR="000B052E" w:rsidRPr="0097003A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C7E4E" w:rsidRPr="0097003A">
        <w:rPr>
          <w:rFonts w:ascii="Times New Roman" w:hAnsi="Times New Roman" w:cs="Times New Roman"/>
          <w:sz w:val="24"/>
          <w:szCs w:val="24"/>
        </w:rPr>
        <w:t>е</w:t>
      </w:r>
      <w:r w:rsidR="000B052E" w:rsidRPr="0097003A">
        <w:rPr>
          <w:rFonts w:ascii="Times New Roman" w:hAnsi="Times New Roman" w:cs="Times New Roman"/>
          <w:sz w:val="24"/>
          <w:szCs w:val="24"/>
        </w:rPr>
        <w:t xml:space="preserve"> </w:t>
      </w:r>
      <w:r w:rsidR="000C7E4E" w:rsidRPr="0097003A">
        <w:rPr>
          <w:rFonts w:ascii="Times New Roman" w:hAnsi="Times New Roman" w:cs="Times New Roman"/>
          <w:sz w:val="24"/>
          <w:szCs w:val="24"/>
        </w:rPr>
        <w:t xml:space="preserve">на срок до 12 месяцев </w:t>
      </w:r>
      <w:r w:rsidR="000B052E" w:rsidRPr="0097003A">
        <w:rPr>
          <w:rFonts w:ascii="Times New Roman" w:hAnsi="Times New Roman" w:cs="Times New Roman"/>
          <w:sz w:val="24"/>
          <w:szCs w:val="24"/>
        </w:rPr>
        <w:t>энергопринимающих устройств по третьей категории надежности электроснабжения на уровне напряжения ниже 35</w:t>
      </w:r>
      <w:r w:rsidR="00EB05E0" w:rsidRPr="0097003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B052E" w:rsidRPr="0097003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B052E" w:rsidRPr="0097003A">
        <w:rPr>
          <w:rFonts w:ascii="Times New Roman" w:hAnsi="Times New Roman" w:cs="Times New Roman"/>
          <w:sz w:val="24"/>
          <w:szCs w:val="24"/>
        </w:rPr>
        <w:t xml:space="preserve"> до наступления срока технологического присоединения по постоянной схеме, либо энергопринимающие устройства являются передвижными и имеют максимальную мощность до 150 к</w:t>
      </w:r>
      <w:proofErr w:type="gramStart"/>
      <w:r w:rsidR="000B052E" w:rsidRPr="0097003A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0B052E" w:rsidRPr="0097003A">
        <w:rPr>
          <w:rFonts w:ascii="Times New Roman" w:hAnsi="Times New Roman" w:cs="Times New Roman"/>
          <w:sz w:val="24"/>
          <w:szCs w:val="24"/>
        </w:rPr>
        <w:t>ючительно.</w:t>
      </w:r>
      <w:r w:rsidR="00B3498C" w:rsidRPr="0097003A">
        <w:rPr>
          <w:rFonts w:ascii="Times New Roman" w:hAnsi="Times New Roman" w:cs="Times New Roman"/>
          <w:sz w:val="24"/>
          <w:szCs w:val="24"/>
        </w:rPr>
        <w:t xml:space="preserve"> Не допускается обеспечение электроснабжения введенных в эксплуатацию  объектов капитального строительства с использованием энергопринимающих устройств, присоединенных по временной схеме электроснабжения для обеспечения работ по строительству, реконструкции или капитальному ремонту объектов капитального строительства.</w:t>
      </w:r>
    </w:p>
    <w:p w:rsidR="00450B2F" w:rsidRPr="0097003A" w:rsidRDefault="008C2E25" w:rsidP="008E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</w:p>
    <w:p w:rsidR="008C2E25" w:rsidRPr="0097003A" w:rsidRDefault="00195358" w:rsidP="008E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03A">
        <w:rPr>
          <w:rFonts w:ascii="Times New Roman" w:hAnsi="Times New Roman" w:cs="Times New Roman"/>
          <w:sz w:val="24"/>
          <w:szCs w:val="24"/>
        </w:rPr>
        <w:t>технологическо</w:t>
      </w:r>
      <w:r w:rsidR="00B3498C" w:rsidRPr="0097003A">
        <w:rPr>
          <w:rFonts w:ascii="Times New Roman" w:hAnsi="Times New Roman" w:cs="Times New Roman"/>
          <w:sz w:val="24"/>
          <w:szCs w:val="24"/>
        </w:rPr>
        <w:t>е</w:t>
      </w:r>
      <w:r w:rsidRPr="0097003A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B3498C" w:rsidRPr="0097003A">
        <w:rPr>
          <w:rFonts w:ascii="Times New Roman" w:hAnsi="Times New Roman" w:cs="Times New Roman"/>
          <w:sz w:val="24"/>
          <w:szCs w:val="24"/>
        </w:rPr>
        <w:t>е</w:t>
      </w:r>
      <w:r w:rsidRPr="0097003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9B213A" w:rsidRPr="0097003A">
        <w:rPr>
          <w:rFonts w:ascii="Times New Roman" w:hAnsi="Times New Roman" w:cs="Times New Roman"/>
          <w:sz w:val="24"/>
          <w:szCs w:val="24"/>
        </w:rPr>
        <w:t>з</w:t>
      </w:r>
      <w:r w:rsidRPr="0097003A">
        <w:rPr>
          <w:rFonts w:ascii="Times New Roman" w:hAnsi="Times New Roman" w:cs="Times New Roman"/>
          <w:sz w:val="24"/>
          <w:szCs w:val="24"/>
        </w:rPr>
        <w:t>аявителя</w:t>
      </w:r>
      <w:r w:rsidR="009B213A" w:rsidRPr="0097003A">
        <w:rPr>
          <w:rFonts w:ascii="Times New Roman" w:hAnsi="Times New Roman" w:cs="Times New Roman"/>
          <w:sz w:val="24"/>
          <w:szCs w:val="24"/>
        </w:rPr>
        <w:t xml:space="preserve"> по временной схеме электроснабжения.</w:t>
      </w:r>
    </w:p>
    <w:p w:rsidR="00450B2F" w:rsidRPr="0097003A" w:rsidRDefault="000825BA" w:rsidP="007039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</w:p>
    <w:p w:rsidR="007039D0" w:rsidRPr="0097003A" w:rsidRDefault="00450B2F" w:rsidP="007039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003A">
        <w:rPr>
          <w:rFonts w:ascii="Times New Roman" w:hAnsi="Times New Roman" w:cs="Times New Roman"/>
          <w:sz w:val="24"/>
          <w:szCs w:val="24"/>
        </w:rPr>
        <w:t>В</w:t>
      </w:r>
      <w:r w:rsidR="007039D0" w:rsidRPr="0097003A">
        <w:rPr>
          <w:rFonts w:ascii="Times New Roman" w:hAnsi="Times New Roman" w:cs="Times New Roman"/>
          <w:sz w:val="24"/>
          <w:szCs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="007039D0" w:rsidRPr="0097003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039D0" w:rsidRPr="0097003A">
        <w:rPr>
          <w:rFonts w:ascii="Times New Roman" w:hAnsi="Times New Roman" w:cs="Times New Roman"/>
          <w:sz w:val="24"/>
          <w:szCs w:val="24"/>
        </w:rPr>
        <w:t xml:space="preserve"> включительно, если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</w:p>
    <w:p w:rsidR="009B213A" w:rsidRPr="0097003A" w:rsidRDefault="000C7E4E" w:rsidP="00741D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/w:t>
      </w:r>
      <w:r w:rsidRPr="0097003A">
        <w:rPr>
          <w:rFonts w:ascii="Times New Roman" w:hAnsi="Times New Roman" w:cs="Times New Roman"/>
          <w:sz w:val="24"/>
          <w:szCs w:val="24"/>
        </w:rPr>
        <w:tab/>
      </w:r>
      <w:r w:rsidR="00FC33E3" w:rsidRPr="0097003A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97003A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</w:t>
      </w:r>
      <w:r w:rsidR="00195358" w:rsidRPr="0097003A">
        <w:rPr>
          <w:rFonts w:ascii="Times New Roman" w:hAnsi="Times New Roman" w:cs="Times New Roman"/>
          <w:sz w:val="24"/>
          <w:szCs w:val="24"/>
        </w:rPr>
        <w:lastRenderedPageBreak/>
        <w:t>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462E5A" w:rsidRPr="0097003A">
        <w:rPr>
          <w:rFonts w:ascii="Times New Roman" w:hAnsi="Times New Roman" w:cs="Times New Roman"/>
          <w:sz w:val="24"/>
          <w:szCs w:val="24"/>
        </w:rPr>
        <w:t xml:space="preserve"> не может превышать</w:t>
      </w:r>
      <w:r w:rsidR="009B213A" w:rsidRPr="0097003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C24F4" w:rsidRPr="0097003A" w:rsidRDefault="007039D0" w:rsidP="00741D16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003A">
        <w:rPr>
          <w:rFonts w:ascii="Times New Roman" w:hAnsi="Times New Roman" w:cs="Times New Roman"/>
          <w:b/>
          <w:sz w:val="24"/>
          <w:szCs w:val="24"/>
        </w:rPr>
        <w:t>-</w:t>
      </w:r>
      <w:r w:rsidRPr="0097003A">
        <w:rPr>
          <w:rFonts w:ascii="Times New Roman" w:hAnsi="Times New Roman" w:cs="Times New Roman"/>
          <w:b/>
          <w:sz w:val="24"/>
          <w:szCs w:val="24"/>
        </w:rPr>
        <w:tab/>
      </w:r>
      <w:r w:rsidR="00A67783" w:rsidRPr="0097003A">
        <w:rPr>
          <w:rFonts w:ascii="Times New Roman" w:hAnsi="Times New Roman" w:cs="Times New Roman"/>
          <w:b/>
          <w:sz w:val="24"/>
          <w:szCs w:val="24"/>
        </w:rPr>
        <w:t>15 рабочих дней</w:t>
      </w:r>
      <w:r w:rsidR="00A67783" w:rsidRPr="0097003A">
        <w:rPr>
          <w:rFonts w:ascii="Times New Roman" w:hAnsi="Times New Roman" w:cs="Times New Roman"/>
          <w:sz w:val="24"/>
          <w:szCs w:val="24"/>
        </w:rPr>
        <w:t xml:space="preserve"> </w:t>
      </w:r>
      <w:r w:rsidR="000A2021" w:rsidRPr="0097003A">
        <w:rPr>
          <w:rFonts w:ascii="Times New Roman" w:hAnsi="Times New Roman" w:cs="Times New Roman"/>
          <w:sz w:val="24"/>
          <w:szCs w:val="24"/>
        </w:rPr>
        <w:t>(если в заявке не указан более продолжительный срок) для осуществления мероприятий по технологическому присоединению, отнесенных к о</w:t>
      </w:r>
      <w:r w:rsidRPr="0097003A">
        <w:rPr>
          <w:rFonts w:ascii="Times New Roman" w:hAnsi="Times New Roman" w:cs="Times New Roman"/>
          <w:sz w:val="24"/>
          <w:szCs w:val="24"/>
        </w:rPr>
        <w:t>бязанностям сетевой организации</w:t>
      </w:r>
      <w:r w:rsidR="008C24F4" w:rsidRPr="0097003A">
        <w:rPr>
          <w:rFonts w:ascii="Times New Roman" w:hAnsi="Times New Roman" w:cs="Times New Roman"/>
          <w:sz w:val="24"/>
          <w:szCs w:val="24"/>
        </w:rPr>
        <w:t>;</w:t>
      </w:r>
    </w:p>
    <w:p w:rsidR="007039D0" w:rsidRPr="0097003A" w:rsidRDefault="007039D0" w:rsidP="00741D1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03A">
        <w:rPr>
          <w:rFonts w:ascii="Times New Roman" w:hAnsi="Times New Roman" w:cs="Times New Roman"/>
          <w:b/>
          <w:sz w:val="24"/>
          <w:szCs w:val="24"/>
        </w:rPr>
        <w:t>-</w:t>
      </w:r>
      <w:r w:rsidRPr="0097003A">
        <w:rPr>
          <w:rFonts w:ascii="Times New Roman" w:hAnsi="Times New Roman" w:cs="Times New Roman"/>
          <w:b/>
          <w:sz w:val="24"/>
          <w:szCs w:val="24"/>
        </w:rPr>
        <w:tab/>
        <w:t xml:space="preserve">4 месяца </w:t>
      </w:r>
      <w:r w:rsidRPr="0097003A">
        <w:rPr>
          <w:rFonts w:ascii="Times New Roman" w:hAnsi="Times New Roman" w:cs="Times New Roman"/>
          <w:sz w:val="24"/>
          <w:szCs w:val="24"/>
        </w:rPr>
        <w:t>- для заявителей, максимальная мощность энергопринимающих устройств которых составляет до 670 к</w:t>
      </w:r>
      <w:proofErr w:type="gramStart"/>
      <w:r w:rsidRPr="0097003A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97003A">
        <w:rPr>
          <w:rFonts w:ascii="Times New Roman" w:hAnsi="Times New Roman" w:cs="Times New Roman"/>
          <w:sz w:val="24"/>
          <w:szCs w:val="24"/>
        </w:rPr>
        <w:t>ючительно.</w:t>
      </w:r>
    </w:p>
    <w:p w:rsidR="00A3504C" w:rsidRPr="0097003A" w:rsidRDefault="009B213A" w:rsidP="00D5313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003A">
        <w:rPr>
          <w:rFonts w:ascii="Times New Roman" w:hAnsi="Times New Roman" w:cs="Times New Roman"/>
          <w:b/>
          <w:sz w:val="24"/>
          <w:szCs w:val="24"/>
        </w:rPr>
        <w:t>в</w:t>
      </w:r>
      <w:r w:rsidR="00A3504C" w:rsidRPr="0097003A">
        <w:rPr>
          <w:rFonts w:ascii="Times New Roman" w:hAnsi="Times New Roman" w:cs="Times New Roman"/>
          <w:b/>
          <w:sz w:val="24"/>
          <w:szCs w:val="24"/>
        </w:rPr>
        <w:t xml:space="preserve"> иных случаях:</w:t>
      </w:r>
    </w:p>
    <w:p w:rsidR="002B543B" w:rsidRPr="0097003A" w:rsidRDefault="002B543B" w:rsidP="008E03C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003A">
        <w:rPr>
          <w:rFonts w:ascii="Times New Roman" w:hAnsi="Times New Roman" w:cs="Times New Roman"/>
          <w:b/>
          <w:sz w:val="24"/>
          <w:szCs w:val="24"/>
        </w:rPr>
        <w:t>15 рабочих дней</w:t>
      </w:r>
      <w:r w:rsidRPr="0097003A">
        <w:rPr>
          <w:rFonts w:ascii="Times New Roman" w:hAnsi="Times New Roman" w:cs="Times New Roman"/>
          <w:sz w:val="24"/>
          <w:szCs w:val="24"/>
        </w:rPr>
        <w:t xml:space="preserve"> (если в заявке не указан более продолжительный срок) - при </w:t>
      </w:r>
      <w:r w:rsidRPr="0097003A">
        <w:rPr>
          <w:rFonts w:ascii="Times New Roman" w:hAnsi="Times New Roman" w:cs="Times New Roman"/>
          <w:b/>
          <w:sz w:val="24"/>
          <w:szCs w:val="24"/>
        </w:rPr>
        <w:t>временном технологическом присоединении</w:t>
      </w:r>
      <w:r w:rsidRPr="0097003A">
        <w:rPr>
          <w:rFonts w:ascii="Times New Roman" w:hAnsi="Times New Roman" w:cs="Times New Roman"/>
          <w:sz w:val="24"/>
          <w:szCs w:val="24"/>
        </w:rPr>
        <w:t xml:space="preserve"> заявителей, энергопринимающие устройства которых являются </w:t>
      </w:r>
      <w:r w:rsidRPr="0097003A">
        <w:rPr>
          <w:rFonts w:ascii="Times New Roman" w:hAnsi="Times New Roman" w:cs="Times New Roman"/>
          <w:b/>
          <w:sz w:val="24"/>
          <w:szCs w:val="24"/>
        </w:rPr>
        <w:t>передвижными и имеют максимальную мощность до 150 к</w:t>
      </w:r>
      <w:proofErr w:type="gramStart"/>
      <w:r w:rsidRPr="0097003A">
        <w:rPr>
          <w:rFonts w:ascii="Times New Roman" w:hAnsi="Times New Roman" w:cs="Times New Roman"/>
          <w:b/>
          <w:sz w:val="24"/>
          <w:szCs w:val="24"/>
        </w:rPr>
        <w:t>Вт</w:t>
      </w:r>
      <w:r w:rsidRPr="0097003A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97003A">
        <w:rPr>
          <w:rFonts w:ascii="Times New Roman" w:hAnsi="Times New Roman" w:cs="Times New Roman"/>
          <w:sz w:val="24"/>
          <w:szCs w:val="24"/>
        </w:rPr>
        <w:t>ючительно,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</w:t>
      </w:r>
      <w:r w:rsidR="00A9427F" w:rsidRPr="0097003A">
        <w:rPr>
          <w:rFonts w:ascii="Times New Roman" w:hAnsi="Times New Roman" w:cs="Times New Roman"/>
          <w:sz w:val="24"/>
          <w:szCs w:val="24"/>
        </w:rPr>
        <w:t>.</w:t>
      </w:r>
    </w:p>
    <w:p w:rsidR="007818B2" w:rsidRPr="0097003A" w:rsidRDefault="008C24F4" w:rsidP="00D5313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7003A">
        <w:rPr>
          <w:rFonts w:ascii="Times New Roman" w:hAnsi="Times New Roman" w:cs="Times New Roman"/>
          <w:b/>
          <w:bCs/>
          <w:sz w:val="24"/>
          <w:szCs w:val="24"/>
        </w:rPr>
        <w:t xml:space="preserve">6 месяцев - </w:t>
      </w:r>
      <w:r w:rsidR="007818B2" w:rsidRPr="0097003A">
        <w:rPr>
          <w:rFonts w:ascii="Times New Roman" w:hAnsi="Times New Roman" w:cs="Times New Roman"/>
          <w:bCs/>
          <w:sz w:val="24"/>
          <w:szCs w:val="24"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="007818B2" w:rsidRPr="0097003A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7818B2" w:rsidRPr="0097003A">
        <w:rPr>
          <w:rFonts w:ascii="Times New Roman" w:hAnsi="Times New Roman" w:cs="Times New Roman"/>
          <w:bCs/>
          <w:sz w:val="24"/>
          <w:szCs w:val="24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  <w:proofErr w:type="gramEnd"/>
    </w:p>
    <w:p w:rsidR="007818B2" w:rsidRPr="0097003A" w:rsidRDefault="008C24F4" w:rsidP="00D5313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003A">
        <w:rPr>
          <w:rFonts w:ascii="Times New Roman" w:hAnsi="Times New Roman" w:cs="Times New Roman"/>
          <w:bCs/>
          <w:sz w:val="24"/>
          <w:szCs w:val="24"/>
        </w:rPr>
        <w:t xml:space="preserve">для заявителей, максимальная мощность энергопринимающих устройств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 питания (для физических лиц);  </w:t>
      </w:r>
      <w:proofErr w:type="gramEnd"/>
    </w:p>
    <w:p w:rsidR="007818B2" w:rsidRPr="0097003A" w:rsidRDefault="008C24F4" w:rsidP="00D5313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003A">
        <w:rPr>
          <w:rFonts w:ascii="Times New Roman" w:hAnsi="Times New Roman" w:cs="Times New Roman"/>
          <w:bCs/>
          <w:sz w:val="24"/>
          <w:szCs w:val="24"/>
        </w:rPr>
        <w:t>для заявителей, максимальная мощность энергопринимающих устройств которых составляет до 150 к</w:t>
      </w:r>
      <w:proofErr w:type="gramStart"/>
      <w:r w:rsidRPr="0097003A">
        <w:rPr>
          <w:rFonts w:ascii="Times New Roman" w:hAnsi="Times New Roman" w:cs="Times New Roman"/>
          <w:bCs/>
          <w:sz w:val="24"/>
          <w:szCs w:val="24"/>
        </w:rPr>
        <w:t>Вт вкл</w:t>
      </w:r>
      <w:proofErr w:type="gramEnd"/>
      <w:r w:rsidRPr="0097003A">
        <w:rPr>
          <w:rFonts w:ascii="Times New Roman" w:hAnsi="Times New Roman" w:cs="Times New Roman"/>
          <w:bCs/>
          <w:sz w:val="24"/>
          <w:szCs w:val="24"/>
        </w:rPr>
        <w:t>ючительно (с учетом ранее присоединенных в данной точке присоединения энергопринимающих устройств)</w:t>
      </w:r>
      <w:r w:rsidR="00F926F5" w:rsidRPr="0097003A">
        <w:rPr>
          <w:rFonts w:ascii="Times New Roman" w:hAnsi="Times New Roman" w:cs="Times New Roman"/>
          <w:bCs/>
          <w:sz w:val="24"/>
          <w:szCs w:val="24"/>
        </w:rPr>
        <w:t xml:space="preserve"> (для </w:t>
      </w:r>
      <w:r w:rsidRPr="0097003A">
        <w:rPr>
          <w:rFonts w:ascii="Times New Roman" w:hAnsi="Times New Roman" w:cs="Times New Roman"/>
          <w:bCs/>
          <w:sz w:val="24"/>
          <w:szCs w:val="24"/>
        </w:rPr>
        <w:t>юридически</w:t>
      </w:r>
      <w:r w:rsidR="00F926F5" w:rsidRPr="0097003A">
        <w:rPr>
          <w:rFonts w:ascii="Times New Roman" w:hAnsi="Times New Roman" w:cs="Times New Roman"/>
          <w:bCs/>
          <w:sz w:val="24"/>
          <w:szCs w:val="24"/>
        </w:rPr>
        <w:t>х</w:t>
      </w:r>
      <w:r w:rsidRPr="0097003A">
        <w:rPr>
          <w:rFonts w:ascii="Times New Roman" w:hAnsi="Times New Roman" w:cs="Times New Roman"/>
          <w:bCs/>
          <w:sz w:val="24"/>
          <w:szCs w:val="24"/>
        </w:rPr>
        <w:t xml:space="preserve"> лиц или индивидуальны</w:t>
      </w:r>
      <w:r w:rsidR="00F926F5" w:rsidRPr="0097003A">
        <w:rPr>
          <w:rFonts w:ascii="Times New Roman" w:hAnsi="Times New Roman" w:cs="Times New Roman"/>
          <w:bCs/>
          <w:sz w:val="24"/>
          <w:szCs w:val="24"/>
        </w:rPr>
        <w:t>х</w:t>
      </w:r>
      <w:r w:rsidRPr="0097003A">
        <w:rPr>
          <w:rFonts w:ascii="Times New Roman" w:hAnsi="Times New Roman" w:cs="Times New Roman"/>
          <w:bCs/>
          <w:sz w:val="24"/>
          <w:szCs w:val="24"/>
        </w:rPr>
        <w:t xml:space="preserve"> предпринимателе</w:t>
      </w:r>
      <w:r w:rsidR="00F926F5" w:rsidRPr="0097003A">
        <w:rPr>
          <w:rFonts w:ascii="Times New Roman" w:hAnsi="Times New Roman" w:cs="Times New Roman"/>
          <w:bCs/>
          <w:sz w:val="24"/>
          <w:szCs w:val="24"/>
        </w:rPr>
        <w:t>й)</w:t>
      </w:r>
      <w:r w:rsidR="009B213A" w:rsidRPr="0097003A">
        <w:rPr>
          <w:rFonts w:ascii="Times New Roman" w:hAnsi="Times New Roman" w:cs="Times New Roman"/>
          <w:bCs/>
          <w:sz w:val="24"/>
          <w:szCs w:val="24"/>
        </w:rPr>
        <w:t xml:space="preserve"> и электроснабжение которых предусматривается по одному источнику питания</w:t>
      </w:r>
      <w:r w:rsidR="00F926F5" w:rsidRPr="0097003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F926F5" w:rsidRPr="0097003A" w:rsidRDefault="00F926F5" w:rsidP="00D5313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003A">
        <w:rPr>
          <w:rFonts w:ascii="Times New Roman" w:hAnsi="Times New Roman" w:cs="Times New Roman"/>
          <w:bCs/>
          <w:sz w:val="24"/>
          <w:szCs w:val="24"/>
        </w:rPr>
        <w:t xml:space="preserve">для заявителей, </w:t>
      </w:r>
      <w:r w:rsidR="009B213A" w:rsidRPr="0097003A">
        <w:rPr>
          <w:rFonts w:ascii="Times New Roman" w:hAnsi="Times New Roman" w:cs="Times New Roman"/>
          <w:bCs/>
          <w:sz w:val="24"/>
          <w:szCs w:val="24"/>
        </w:rPr>
        <w:t xml:space="preserve">энергопринимающие устройства которых присоединены в установленном порядке до 01.01.2009, </w:t>
      </w:r>
      <w:r w:rsidRPr="0097003A">
        <w:rPr>
          <w:rFonts w:ascii="Times New Roman" w:hAnsi="Times New Roman" w:cs="Times New Roman"/>
          <w:bCs/>
          <w:sz w:val="24"/>
          <w:szCs w:val="24"/>
        </w:rPr>
        <w:t xml:space="preserve">которые перераспределяют объем снижения максимальной мощности в пользу иных </w:t>
      </w:r>
      <w:r w:rsidR="009B213A" w:rsidRPr="0097003A">
        <w:rPr>
          <w:rFonts w:ascii="Times New Roman" w:hAnsi="Times New Roman" w:cs="Times New Roman"/>
          <w:bCs/>
          <w:sz w:val="24"/>
          <w:szCs w:val="24"/>
        </w:rPr>
        <w:t>лиц,  в пределах действия соответ</w:t>
      </w:r>
      <w:r w:rsidR="007818B2" w:rsidRPr="0097003A">
        <w:rPr>
          <w:rFonts w:ascii="Times New Roman" w:hAnsi="Times New Roman" w:cs="Times New Roman"/>
          <w:bCs/>
          <w:sz w:val="24"/>
          <w:szCs w:val="24"/>
        </w:rPr>
        <w:t>ствующего центра питания</w:t>
      </w:r>
      <w:r w:rsidRPr="0097003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926F5" w:rsidRPr="0097003A" w:rsidRDefault="00F926F5" w:rsidP="00D5313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7003A">
        <w:rPr>
          <w:rFonts w:ascii="Times New Roman" w:hAnsi="Times New Roman" w:cs="Times New Roman"/>
          <w:b/>
          <w:bCs/>
          <w:sz w:val="24"/>
          <w:szCs w:val="24"/>
        </w:rPr>
        <w:t xml:space="preserve"> 1 год - </w:t>
      </w:r>
      <w:r w:rsidRPr="0097003A">
        <w:rPr>
          <w:rFonts w:ascii="Times New Roman" w:hAnsi="Times New Roman" w:cs="Times New Roman"/>
          <w:bCs/>
          <w:sz w:val="24"/>
          <w:szCs w:val="24"/>
        </w:rPr>
        <w:t>для заявителей, максимальная мощность энергопринимающих устройств которых составляет менее 670 кВт</w:t>
      </w:r>
      <w:r w:rsidR="007039D0" w:rsidRPr="0097003A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6F5" w:rsidRPr="00D5313E" w:rsidRDefault="00F926F5" w:rsidP="00D5313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53F9" w:rsidRPr="0097003A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97003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2217"/>
        <w:gridCol w:w="2272"/>
        <w:gridCol w:w="2693"/>
        <w:gridCol w:w="2405"/>
        <w:gridCol w:w="1846"/>
        <w:gridCol w:w="2488"/>
      </w:tblGrid>
      <w:tr w:rsidR="006825FB" w:rsidRPr="00767430" w:rsidTr="00682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767430" w:rsidRDefault="00CA183B" w:rsidP="002F67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767430" w:rsidRDefault="00CA183B" w:rsidP="002F67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767430" w:rsidRDefault="00CA183B" w:rsidP="002F67C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767430" w:rsidRDefault="00CA183B" w:rsidP="002F67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3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767430" w:rsidRDefault="00CA183B" w:rsidP="002F67C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767430" w:rsidRDefault="00CA183B" w:rsidP="002F67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6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767430" w:rsidRDefault="00CA183B" w:rsidP="002F67C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2B543B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double" w:sz="4" w:space="0" w:color="4F81BD" w:themeColor="accent1"/>
            </w:tcBorders>
          </w:tcPr>
          <w:p w:rsidR="002B543B" w:rsidRPr="0097003A" w:rsidRDefault="002B543B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 w:val="restart"/>
            <w:tcBorders>
              <w:top w:val="double" w:sz="4" w:space="0" w:color="4F81BD" w:themeColor="accent1"/>
            </w:tcBorders>
          </w:tcPr>
          <w:p w:rsidR="002B543B" w:rsidRPr="0097003A" w:rsidRDefault="002B54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2B543B" w:rsidRPr="0097003A" w:rsidRDefault="002B543B" w:rsidP="0097003A">
            <w:pPr>
              <w:autoSpaceDE w:val="0"/>
              <w:autoSpaceDN w:val="0"/>
              <w:adjustRightInd w:val="0"/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double" w:sz="4" w:space="0" w:color="4F81BD" w:themeColor="accent1"/>
            </w:tcBorders>
          </w:tcPr>
          <w:p w:rsidR="002B543B" w:rsidRPr="0097003A" w:rsidRDefault="002B543B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1.1.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подает заявку</w:t>
            </w:r>
            <w:r w:rsidR="00D5313E" w:rsidRPr="0097003A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технологическое присоединение</w:t>
            </w:r>
            <w:r w:rsidR="007039D0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временной схеме электроснабжения</w:t>
            </w:r>
          </w:p>
          <w:p w:rsidR="002B543B" w:rsidRPr="0097003A" w:rsidRDefault="002B543B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tcBorders>
              <w:top w:val="double" w:sz="4" w:space="0" w:color="4F81BD" w:themeColor="accent1"/>
            </w:tcBorders>
          </w:tcPr>
          <w:p w:rsidR="007818B2" w:rsidRPr="0097003A" w:rsidRDefault="007818B2">
            <w:pPr>
              <w:autoSpaceDE w:val="0"/>
              <w:autoSpaceDN w:val="0"/>
              <w:adjustRightInd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Очное обращение заявителя с заявкой в офис обслуживания потребителей;</w:t>
            </w:r>
          </w:p>
          <w:p w:rsidR="007818B2" w:rsidRPr="0097003A" w:rsidRDefault="007818B2">
            <w:pPr>
              <w:autoSpaceDE w:val="0"/>
              <w:autoSpaceDN w:val="0"/>
              <w:adjustRightInd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электронном виде через личный кабинет клиента  </w:t>
            </w:r>
            <w:bookmarkStart w:id="0" w:name="_GoBack"/>
            <w:r w:rsidR="00CF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="00CF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Россети</w:t>
            </w:r>
            <w:proofErr w:type="spellEnd"/>
            <w:r w:rsidR="00CF0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Ленэнерго»</w:t>
            </w:r>
            <w:bookmarkEnd w:id="0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18B2" w:rsidRPr="0097003A" w:rsidRDefault="007818B2">
            <w:pPr>
              <w:autoSpaceDE w:val="0"/>
              <w:autoSpaceDN w:val="0"/>
              <w:adjustRightInd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электронном виде на сайте Портал-</w:t>
            </w:r>
            <w:proofErr w:type="spell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18B2" w:rsidRPr="0097003A" w:rsidRDefault="007818B2">
            <w:pPr>
              <w:autoSpaceDE w:val="0"/>
              <w:autoSpaceDN w:val="0"/>
              <w:adjustRightInd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По почте письмом с описью вложения;</w:t>
            </w:r>
          </w:p>
          <w:p w:rsidR="007818B2" w:rsidRPr="0097003A" w:rsidRDefault="007818B2">
            <w:pPr>
              <w:autoSpaceDE w:val="0"/>
              <w:autoSpaceDN w:val="0"/>
              <w:adjustRightInd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Через </w:t>
            </w:r>
            <w:r w:rsidRPr="00970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Единую систему строительного комплекса Санкт-Петербурга (ЕССК) на портале государственных и муниципальных услуг: </w:t>
            </w:r>
            <w:r w:rsidRPr="009700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https://gu.spb.ru/building/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18B2" w:rsidRPr="0097003A" w:rsidRDefault="007818B2">
            <w:pPr>
              <w:autoSpaceDE w:val="0"/>
              <w:autoSpaceDN w:val="0"/>
              <w:adjustRightInd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форма проекта договора </w:t>
            </w:r>
            <w:r w:rsidR="00E57EF3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осуществлении 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присоединения, подписанного со стороны сетевой организации, и проекта договора энергоснабжения, подписанного энергосбытовой организацией, выдаются в офисе обслуживания потребителей, или направляются способом</w:t>
            </w:r>
            <w:r w:rsidRPr="0097003A">
              <w:rPr>
                <w:rFonts w:ascii="Times New Roman" w:eastAsia="Calibri" w:hAnsi="Times New Roman" w:cs="Times New Roman"/>
                <w:sz w:val="24"/>
                <w:szCs w:val="24"/>
              </w:rPr>
              <w:t>, позволяющим подтвердить факт получения.</w:t>
            </w:r>
          </w:p>
          <w:p w:rsidR="007818B2" w:rsidRPr="0097003A" w:rsidRDefault="007818B2">
            <w:pPr>
              <w:autoSpaceDE w:val="0"/>
              <w:autoSpaceDN w:val="0"/>
              <w:adjustRightInd w:val="0"/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выбора заявителем способа обмена документами в электронной форме, документы, подписанные усиленной квалифицированной электронной подписью, размещаются в личном кабинете клиента в электронной форме.</w:t>
            </w:r>
          </w:p>
          <w:p w:rsidR="002B543B" w:rsidRPr="0097003A" w:rsidRDefault="002B543B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double" w:sz="4" w:space="0" w:color="4F81BD" w:themeColor="accent1"/>
            </w:tcBorders>
          </w:tcPr>
          <w:p w:rsidR="002B543B" w:rsidRPr="0097003A" w:rsidRDefault="002B543B" w:rsidP="009700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</w:t>
            </w:r>
          </w:p>
        </w:tc>
        <w:tc>
          <w:tcPr>
            <w:tcW w:w="865" w:type="pct"/>
            <w:tcBorders>
              <w:top w:val="double" w:sz="4" w:space="0" w:color="4F81BD" w:themeColor="accent1"/>
            </w:tcBorders>
          </w:tcPr>
          <w:p w:rsidR="002B543B" w:rsidRPr="0097003A" w:rsidRDefault="002B543B" w:rsidP="00A63B2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Пункты 7 (а), 8, 9, 10,</w:t>
            </w:r>
            <w:r w:rsidR="007818B2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B27" w:rsidRPr="00A63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E8E" w:rsidRPr="00970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3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3B27" w:rsidRPr="00A6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8B2" w:rsidRPr="009700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767430" w:rsidTr="006825F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2B543B" w:rsidRPr="0097003A" w:rsidRDefault="002B543B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2B543B" w:rsidRPr="0097003A" w:rsidRDefault="002B543B" w:rsidP="008D2E8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</w:tcPr>
          <w:p w:rsidR="002B543B" w:rsidRPr="0097003A" w:rsidRDefault="002B543B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2B543B" w:rsidRPr="0097003A" w:rsidRDefault="002B543B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1.2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  <w:r w:rsidR="007819D3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получения от заявителя недостающих сведений и (или) документов в течение 20 рабочих дней </w:t>
            </w:r>
            <w:proofErr w:type="gramStart"/>
            <w:r w:rsidR="007819D3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7819D3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и приостанавливает рассмотрение заявки до   получения недостающих сведений и документов.</w:t>
            </w:r>
          </w:p>
          <w:p w:rsidR="007819D3" w:rsidRPr="0097003A" w:rsidRDefault="007819D3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</w:tcPr>
          <w:p w:rsidR="002B543B" w:rsidRPr="0097003A" w:rsidRDefault="002B543B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2B543B" w:rsidRPr="0097003A" w:rsidRDefault="007819D3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543B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B543B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получения заявки</w:t>
            </w:r>
            <w:r w:rsidR="00937E4A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</w:t>
            </w:r>
            <w:proofErr w:type="spellStart"/>
            <w:r w:rsidR="00937E4A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непредоставлении</w:t>
            </w:r>
            <w:proofErr w:type="spellEnd"/>
            <w:r w:rsidR="00937E4A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недостающих сведений и документов заявителем в течение 20 рабочих дней  со дня получения уведомления, сетевая организация аннулирует заявку и уведомляет об этом заявителя в течение 3  рабочих дней со дня принятия решения об аннулировании заявки.</w:t>
            </w:r>
          </w:p>
        </w:tc>
        <w:tc>
          <w:tcPr>
            <w:tcW w:w="865" w:type="pct"/>
          </w:tcPr>
          <w:p w:rsidR="002B543B" w:rsidRPr="0097003A" w:rsidRDefault="002B543B" w:rsidP="0040345C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2C56E2" w:rsidRPr="0097003A" w:rsidRDefault="002C56E2" w:rsidP="000553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 w:val="restart"/>
          </w:tcPr>
          <w:p w:rsidR="002C56E2" w:rsidRPr="0097003A" w:rsidRDefault="002C56E2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89" w:type="pct"/>
            <w:vMerge w:val="restart"/>
          </w:tcPr>
          <w:p w:rsidR="002C56E2" w:rsidRPr="0097003A" w:rsidRDefault="002C56E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2C56E2" w:rsidRPr="0097003A" w:rsidRDefault="002C56E2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2.1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 (выдача при очном посещении офиса обслуживания) сетевой организацией</w:t>
            </w:r>
            <w:r w:rsidR="007819D3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подписания заявителем заполненного и подписанного 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договора об осуществлении технологического присоединения  с  техническими условиями</w:t>
            </w:r>
            <w:r w:rsidR="007819D3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экземплярах.</w:t>
            </w:r>
          </w:p>
        </w:tc>
        <w:tc>
          <w:tcPr>
            <w:tcW w:w="835" w:type="pct"/>
          </w:tcPr>
          <w:p w:rsidR="002C56E2" w:rsidRPr="0097003A" w:rsidRDefault="002C56E2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2C56E2" w:rsidRPr="0097003A" w:rsidRDefault="002B543B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56E2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 получения заявки</w:t>
            </w:r>
            <w:r w:rsidR="007819D3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56E2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6E2" w:rsidRPr="0097003A" w:rsidRDefault="002C56E2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 отсутствия сведений  (документов) </w:t>
            </w:r>
            <w:r w:rsidR="007819D3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</w:t>
            </w:r>
            <w:proofErr w:type="gramStart"/>
            <w:r w:rsidR="007819D3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получения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недостающих сведений</w:t>
            </w:r>
            <w:r w:rsidR="007819D3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документов.</w:t>
            </w:r>
          </w:p>
        </w:tc>
        <w:tc>
          <w:tcPr>
            <w:tcW w:w="865" w:type="pct"/>
          </w:tcPr>
          <w:p w:rsidR="002C56E2" w:rsidRPr="0097003A" w:rsidRDefault="002C56E2" w:rsidP="0097003A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767430" w:rsidTr="006825F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2C56E2" w:rsidRPr="0097003A" w:rsidRDefault="002C56E2" w:rsidP="000553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2C56E2" w:rsidRPr="0097003A" w:rsidRDefault="002C56E2" w:rsidP="0040345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2C56E2" w:rsidRPr="0097003A" w:rsidRDefault="002C56E2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2C56E2" w:rsidRPr="0097003A" w:rsidRDefault="002C56E2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2.2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одписание заявителем двух  экземпляров проекта договора и направление  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35" w:type="pct"/>
          </w:tcPr>
          <w:p w:rsidR="002C56E2" w:rsidRPr="0097003A" w:rsidRDefault="00937E4A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3575B5" w:rsidRPr="0097003A" w:rsidRDefault="003575B5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рабочих дней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 получения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подписанного сетевой организацией  проекта договора.  При несогласии с проектом договора  заявитель вправе в течение 10 рабочих дней 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получения направить мотивированный отказ  от подписания проекта договора с предложением о  его изменении и требованием о приведении его в соответствие с Правилами ТП. При </w:t>
            </w:r>
            <w:proofErr w:type="spell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ненаправлении</w:t>
            </w:r>
            <w:proofErr w:type="spell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подписанного проекта договора или мотивированного отказа от его подписания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ранее чем через 30 рабочих дней с даты получения проекта договора заявителем </w:t>
            </w:r>
          </w:p>
          <w:p w:rsidR="002C56E2" w:rsidRPr="0097003A" w:rsidRDefault="002C56E2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заявка аннулируется.</w:t>
            </w:r>
          </w:p>
        </w:tc>
        <w:tc>
          <w:tcPr>
            <w:tcW w:w="865" w:type="pct"/>
          </w:tcPr>
          <w:p w:rsidR="002C56E2" w:rsidRPr="0097003A" w:rsidRDefault="002C56E2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97003A" w:rsidRDefault="004D6919" w:rsidP="000553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4D6919" w:rsidRPr="0097003A" w:rsidRDefault="004D6919" w:rsidP="0040345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4D6919" w:rsidRPr="0097003A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2.3 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35" w:type="pct"/>
          </w:tcPr>
          <w:p w:rsidR="004D6919" w:rsidRPr="0097003A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97003A" w:rsidRDefault="003575B5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D6919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="004D6919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получения от заявителя мотивированного 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с требованием </w:t>
            </w:r>
            <w:r w:rsidR="004D6919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приведении проекта договора в соответствие</w:t>
            </w:r>
            <w:proofErr w:type="gramEnd"/>
            <w:r w:rsidR="004D6919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Правилами ТП</w:t>
            </w:r>
          </w:p>
        </w:tc>
        <w:tc>
          <w:tcPr>
            <w:tcW w:w="865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97003A" w:rsidRDefault="004D6919" w:rsidP="000553C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4D6919" w:rsidRPr="0097003A" w:rsidRDefault="004D6919" w:rsidP="0040345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4D6919" w:rsidRPr="0097003A" w:rsidRDefault="004D6919" w:rsidP="000553C8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2.4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</w:t>
            </w:r>
            <w:r w:rsidR="00937E4A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копию заявки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и копии представленных документов заявителем</w:t>
            </w:r>
            <w:r w:rsidR="00937E4A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(для категории</w:t>
            </w:r>
            <w:r w:rsidR="002E13AB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заявителей</w:t>
            </w:r>
            <w:r w:rsidR="00937E4A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мощностью энергопринимающих устройств до 670 кВт включительно указание в заявке энергосбытовой организации, с которой заявитель намерен заключить договор</w:t>
            </w:r>
            <w:proofErr w:type="gramEnd"/>
            <w:r w:rsidR="00937E4A" w:rsidRPr="0097003A">
              <w:rPr>
                <w:rFonts w:ascii="Times New Roman" w:hAnsi="Times New Roman" w:cs="Times New Roman"/>
                <w:sz w:val="24"/>
                <w:szCs w:val="24"/>
              </w:rPr>
              <w:t>, обеспечивающий продажу электрической энергии</w:t>
            </w:r>
            <w:r w:rsidR="00641BA3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(мощности)</w:t>
            </w:r>
            <w:r w:rsidR="00937E4A" w:rsidRPr="0097003A">
              <w:rPr>
                <w:rFonts w:ascii="Times New Roman" w:hAnsi="Times New Roman" w:cs="Times New Roman"/>
                <w:sz w:val="24"/>
                <w:szCs w:val="24"/>
              </w:rPr>
              <w:t>, является обязательным, свыше 670 кВт – по желанию заявителя).</w:t>
            </w:r>
          </w:p>
        </w:tc>
        <w:tc>
          <w:tcPr>
            <w:tcW w:w="835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 письменной или электронной форме</w:t>
            </w:r>
          </w:p>
          <w:p w:rsidR="004D6919" w:rsidRPr="0097003A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97003A" w:rsidRDefault="004D6919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 рабочих дней </w:t>
            </w:r>
            <w:proofErr w:type="gramStart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</w:t>
            </w:r>
            <w:r w:rsidR="00937E4A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575B5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 подписанного заявителем проекта договора в сетевую организацию).</w:t>
            </w:r>
          </w:p>
        </w:tc>
        <w:tc>
          <w:tcPr>
            <w:tcW w:w="865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Пункт 15</w:t>
            </w:r>
            <w:r w:rsidR="001D0CF4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4D6919" w:rsidRPr="0097003A" w:rsidRDefault="004D6919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 w:val="restar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89" w:type="pct"/>
            <w:vMerge w:val="restart"/>
          </w:tcPr>
          <w:p w:rsidR="004D6919" w:rsidRPr="0097003A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3.1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35" w:type="pct"/>
          </w:tcPr>
          <w:p w:rsidR="004D6919" w:rsidRPr="0097003A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65" w:type="pct"/>
            <w:vMerge w:val="restar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Пункт 1</w:t>
            </w:r>
            <w:r w:rsidR="003575B5" w:rsidRPr="00970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97003A" w:rsidRDefault="004D6919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4D6919" w:rsidRPr="0097003A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3.2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Выполнение заявителем мероприятий, предусмотренных договором</w:t>
            </w:r>
          </w:p>
        </w:tc>
        <w:tc>
          <w:tcPr>
            <w:tcW w:w="835" w:type="pct"/>
          </w:tcPr>
          <w:p w:rsidR="004D6919" w:rsidRPr="0097003A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865" w:type="pct"/>
            <w:vMerge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919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97003A" w:rsidRDefault="004D6919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4D6919" w:rsidRPr="0097003A" w:rsidRDefault="004D6919" w:rsidP="002C56E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4D6919" w:rsidRPr="0097003A" w:rsidRDefault="004D6919" w:rsidP="00BE7298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3.3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о выполнении технических условий с приложением документов:</w:t>
            </w:r>
          </w:p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C40151" w:rsidRPr="0097003A" w:rsidRDefault="00C40151" w:rsidP="0097003A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б)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уведомления о выполнении технических условий (если в соответствии с законодательством  РФ о градостроительной деятельности разработка проектной документации является</w:t>
            </w:r>
            <w:proofErr w:type="gramEnd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обязательной).</w:t>
            </w:r>
          </w:p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г) нормальные (временные нормальные) схемы электрических соединений объекта электроэнергетики</w:t>
            </w:r>
            <w:r w:rsidRPr="0097003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После выполнения технических условий</w:t>
            </w:r>
          </w:p>
        </w:tc>
        <w:tc>
          <w:tcPr>
            <w:tcW w:w="865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4D6919" w:rsidRPr="0097003A" w:rsidRDefault="004D6919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 w:val="restart"/>
          </w:tcPr>
          <w:p w:rsidR="004D6919" w:rsidRPr="0097003A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технических условий</w:t>
            </w:r>
          </w:p>
        </w:tc>
        <w:tc>
          <w:tcPr>
            <w:tcW w:w="789" w:type="pct"/>
          </w:tcPr>
          <w:p w:rsidR="004D6919" w:rsidRPr="0097003A" w:rsidRDefault="000D2A6A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заявителем в адрес </w:t>
            </w:r>
            <w:r w:rsidR="004D6919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организаци</w:t>
            </w:r>
            <w:r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6919" w:rsidRPr="009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97003A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4.1.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электроустановок заявителей. Мероприятия по проверке выполнения технических условий проводятся непосредственно в </w:t>
            </w:r>
            <w:r w:rsidR="000C1BD7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проведения осмотра</w:t>
            </w:r>
          </w:p>
        </w:tc>
        <w:tc>
          <w:tcPr>
            <w:tcW w:w="835" w:type="pct"/>
          </w:tcPr>
          <w:p w:rsidR="004D6919" w:rsidRPr="0097003A" w:rsidRDefault="00CF0F53" w:rsidP="0097003A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6919" w:rsidRPr="0097003A">
                <w:rPr>
                  <w:rFonts w:ascii="Times New Roman" w:hAnsi="Times New Roman" w:cs="Times New Roman"/>
                  <w:sz w:val="24"/>
                  <w:szCs w:val="24"/>
                </w:rPr>
                <w:t>Акт</w:t>
              </w:r>
            </w:hyperlink>
            <w:r w:rsidR="004D6919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3B9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технических условий </w:t>
            </w:r>
            <w:r w:rsidR="004D6919" w:rsidRPr="0097003A">
              <w:rPr>
                <w:rFonts w:ascii="Times New Roman" w:hAnsi="Times New Roman" w:cs="Times New Roman"/>
                <w:sz w:val="24"/>
                <w:szCs w:val="24"/>
              </w:rPr>
              <w:t>в письменной форме</w:t>
            </w:r>
            <w:r w:rsidR="00BE4347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в 2 экземплярах</w:t>
            </w:r>
            <w:r w:rsidR="004D6919" w:rsidRPr="0097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При невыполнении требований технических условий сетевая организация</w:t>
            </w:r>
            <w:r w:rsidR="00CF73B9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перечень замечаний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</w:t>
            </w:r>
            <w:r w:rsidR="00CF73B9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об этом заявителя.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97003A" w:rsidRDefault="00CF73B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6919"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 дней со дня получения от заявителя </w:t>
            </w:r>
            <w:r w:rsidR="00C40151" w:rsidRPr="0097003A">
              <w:rPr>
                <w:rFonts w:ascii="Times New Roman" w:hAnsi="Times New Roman" w:cs="Times New Roman"/>
                <w:sz w:val="24"/>
                <w:szCs w:val="24"/>
              </w:rPr>
              <w:t>уведомления о выполнении технических условий</w:t>
            </w:r>
            <w:r w:rsidR="00937E4A" w:rsidRPr="00970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4347" w:rsidRPr="0097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65" w:type="pct"/>
          </w:tcPr>
          <w:p w:rsidR="004D6919" w:rsidRPr="0097003A" w:rsidRDefault="004D6919" w:rsidP="0097003A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>Пункты 83-9</w:t>
            </w:r>
            <w:r w:rsidR="000D2A6A" w:rsidRPr="00970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003A">
              <w:rPr>
                <w:rFonts w:ascii="Times New Roman" w:hAnsi="Times New Roman" w:cs="Times New Roman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E4347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BE4347" w:rsidRPr="0097003A" w:rsidRDefault="00BE4347" w:rsidP="00BE434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BE4347" w:rsidRPr="0097003A" w:rsidRDefault="00BE4347" w:rsidP="00BE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BE4347" w:rsidRPr="0097003A" w:rsidRDefault="00BE4347" w:rsidP="00BE43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BE4347" w:rsidRPr="0097003A" w:rsidRDefault="00BE4347" w:rsidP="00BE43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</w:tcPr>
          <w:p w:rsidR="00BE4347" w:rsidRPr="0097003A" w:rsidRDefault="00BE43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  <w:pPrChange w:id="1" w:author="Илле Светлана Анатольевна" w:date="2019-11-28T13:58:00Z">
                <w:pPr>
                  <w:autoSpaceDE w:val="0"/>
                  <w:autoSpaceDN w:val="0"/>
                  <w:adjustRightInd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BE4347" w:rsidRPr="0097003A" w:rsidDel="00CF73B9" w:rsidRDefault="00BE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BE4347" w:rsidRPr="0097003A" w:rsidRDefault="00BE4347" w:rsidP="00BE434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47" w:rsidRPr="00767430" w:rsidTr="006825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BE4347" w:rsidRPr="00767430" w:rsidRDefault="00BE4347" w:rsidP="00BE434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2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BE4347" w:rsidRPr="00767430" w:rsidRDefault="00BE4347" w:rsidP="00BE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PrChange w:id="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789" w:type="pct"/>
          </w:tcPr>
          <w:p w:rsidR="00BE4347" w:rsidRPr="00767430" w:rsidRDefault="00BE43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4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Если представители субъекта оперативно-диспетчерского управления участвуют в осмотре электроустановки заявителя и объектов электросетевого хозяйства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BE4347" w:rsidRPr="00767430" w:rsidRDefault="00BE43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7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8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4.2.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 Направление уведомления заявителя о готовности к проверке выполнения технических условий в адрес субъекта оперативно-диспетчерского управления.</w:t>
            </w:r>
          </w:p>
          <w:p w:rsidR="00BE4347" w:rsidRPr="00767430" w:rsidRDefault="00BE43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10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Согласование Акта о выполнении технических условий с субъектом оперативно-диспетчерского управления по результатам проверки до его направления в 3 экземплярах заявителю.</w:t>
            </w:r>
          </w:p>
        </w:tc>
        <w:tc>
          <w:tcPr>
            <w:tcW w:w="835" w:type="pct"/>
          </w:tcPr>
          <w:p w:rsidR="00BE4347" w:rsidRPr="00767430" w:rsidRDefault="00BE4347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1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3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Письменная форма копии уведомления заявителя и копии приложенных к нему документов.</w:t>
            </w:r>
          </w:p>
          <w:p w:rsidR="00BE4347" w:rsidRPr="00767430" w:rsidRDefault="00BE4347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1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6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Письменная форма уведомления о дате проведения осмотра электроустановок заявителя и (или)  объектов электросетевого хозяйства сетевой организации - не </w:t>
            </w:r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  <w:rPrChange w:id="1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позднее</w:t>
            </w:r>
            <w:proofErr w:type="gramEnd"/>
            <w:r w:rsidRPr="00767430">
              <w:rPr>
                <w:rFonts w:ascii="Times New Roman" w:hAnsi="Times New Roman" w:cs="Times New Roman"/>
                <w:sz w:val="24"/>
                <w:szCs w:val="24"/>
                <w:rPrChange w:id="1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чем за  5 рабочих дней до даты проведения осмотра.</w:t>
            </w:r>
          </w:p>
          <w:p w:rsidR="00BE4347" w:rsidRPr="00767430" w:rsidRDefault="00BE43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2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1" w:author="Илле Светлана Анатольевна" w:date="2019-11-28T14:00:00Z">
                <w:pPr>
                  <w:autoSpaceDE w:val="0"/>
                  <w:autoSpaceDN w:val="0"/>
                  <w:adjustRightInd w:val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BE4347" w:rsidRPr="00767430" w:rsidRDefault="00BE434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2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В течение 2 дней </w:t>
            </w:r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  <w:rPrChange w:id="2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с даты получения</w:t>
            </w:r>
            <w:proofErr w:type="gramEnd"/>
            <w:r w:rsidRPr="00767430">
              <w:rPr>
                <w:rFonts w:ascii="Times New Roman" w:hAnsi="Times New Roman" w:cs="Times New Roman"/>
                <w:sz w:val="24"/>
                <w:szCs w:val="24"/>
                <w:rPrChange w:id="2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от заявителя уведомления о выполнении технических условий. Решение об участии субъекта оперативно-диспетчерского управления направляется в сетевую организацию не позднее 2 рабочих дней до дня его проведения.</w:t>
            </w:r>
          </w:p>
          <w:p w:rsidR="00BE4347" w:rsidRPr="00767430" w:rsidDel="00CF73B9" w:rsidRDefault="00BE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PrChange w:id="2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Срок выполнения проверки технических условий не должен превышать 25 дней </w:t>
            </w:r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  <w:rPrChange w:id="2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с даты получения</w:t>
            </w:r>
            <w:proofErr w:type="gramEnd"/>
            <w:r w:rsidRPr="00767430">
              <w:rPr>
                <w:rFonts w:ascii="Times New Roman" w:hAnsi="Times New Roman" w:cs="Times New Roman"/>
                <w:sz w:val="24"/>
                <w:szCs w:val="24"/>
                <w:rPrChange w:id="2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уведомления заявителя о выполнении технических условий.</w:t>
            </w:r>
          </w:p>
        </w:tc>
        <w:tc>
          <w:tcPr>
            <w:tcW w:w="865" w:type="pct"/>
          </w:tcPr>
          <w:p w:rsidR="00BE4347" w:rsidRPr="00767430" w:rsidRDefault="000D2A6A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3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1" w:author="Илле Светлана Анатольевна" w:date="2019-11-28T14:00:00Z">
                <w:pPr>
                  <w:autoSpaceDE w:val="0"/>
                  <w:autoSpaceDN w:val="0"/>
                  <w:adjustRightInd w:val="0"/>
                  <w:ind w:left="-16" w:hanging="1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3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п.102 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E4347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BE4347" w:rsidRPr="00767430" w:rsidRDefault="00BE4347" w:rsidP="00BE434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33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BE4347" w:rsidRPr="00767430" w:rsidRDefault="00BE4347" w:rsidP="00BE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PrChange w:id="3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789" w:type="pct"/>
          </w:tcPr>
          <w:p w:rsidR="00BE4347" w:rsidRPr="00767430" w:rsidRDefault="00BE43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3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36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Направление   заявителем сетевой организации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BE4347" w:rsidRPr="00767430" w:rsidRDefault="00BE4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PrChange w:id="3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8" w:author="Илле Светлана Анатольевна" w:date="2019-11-28T14:0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39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4.3.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4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электроустановок </w:t>
            </w:r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  <w:rPrChange w:id="4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заявителей</w:t>
            </w:r>
            <w:proofErr w:type="gramEnd"/>
            <w:r w:rsidRPr="00767430">
              <w:rPr>
                <w:rFonts w:ascii="Times New Roman" w:hAnsi="Times New Roman" w:cs="Times New Roman"/>
                <w:sz w:val="24"/>
                <w:szCs w:val="24"/>
                <w:rPrChange w:id="4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документации, а в случаях,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- на соответствие требованиям, определенным в технических условиях.</w:t>
            </w:r>
          </w:p>
          <w:p w:rsidR="00BE4347" w:rsidRPr="00767430" w:rsidRDefault="00BE43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43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pPrChange w:id="44" w:author="Илле Светлана Анатольевна" w:date="2019-11-28T14:00:00Z">
                <w:pPr>
                  <w:autoSpaceDE w:val="0"/>
                  <w:autoSpaceDN w:val="0"/>
                  <w:adjustRightInd w:val="0"/>
                  <w:jc w:val="both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4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</w:t>
            </w:r>
          </w:p>
        </w:tc>
        <w:tc>
          <w:tcPr>
            <w:tcW w:w="835" w:type="pct"/>
          </w:tcPr>
          <w:p w:rsidR="00BE4347" w:rsidRPr="00767430" w:rsidRDefault="00CA411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4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47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48" w:author="Илле Светлана Анатольевна" w:date="2019-11-28T13:57:00Z">
                  <w:rPr/>
                </w:rPrChange>
              </w:rPr>
              <w:fldChar w:fldCharType="begin"/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49" w:author="Илле Светлана Анатольевна" w:date="2019-11-28T13:57:00Z">
                  <w:rPr/>
                </w:rPrChange>
              </w:rPr>
              <w:instrText xml:space="preserve"> HYPERLINK "consultantplus://offline/ref=0E111A5B5095EE125EE200E513B9061071F5540C5EC9F281248AB5EA8A5A20B361012ADB18yCw4N" </w:instrTex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5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BE4347" w:rsidRPr="00767430">
              <w:rPr>
                <w:rFonts w:ascii="Times New Roman" w:hAnsi="Times New Roman" w:cs="Times New Roman"/>
                <w:sz w:val="24"/>
                <w:szCs w:val="24"/>
                <w:rPrChange w:id="5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Акт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5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="00BE4347" w:rsidRPr="00767430">
              <w:rPr>
                <w:rFonts w:ascii="Times New Roman" w:hAnsi="Times New Roman" w:cs="Times New Roman"/>
                <w:sz w:val="24"/>
                <w:szCs w:val="24"/>
                <w:rPrChange w:id="5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о выполнении технических условий в письменной форме в 3 экземплярах.</w:t>
            </w:r>
          </w:p>
          <w:p w:rsidR="00BE4347" w:rsidRPr="00767430" w:rsidRDefault="00BE4347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5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5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5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отдельном перечне, составляемом и передаваемом заявителю.</w:t>
            </w:r>
          </w:p>
          <w:p w:rsidR="00BE4347" w:rsidRPr="00767430" w:rsidRDefault="00BE43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5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58" w:author="Илле Светлана Анатольевна" w:date="2019-11-28T14:00:00Z">
                <w:pPr>
                  <w:autoSpaceDE w:val="0"/>
                  <w:autoSpaceDN w:val="0"/>
                  <w:adjustRightInd w:val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BE4347" w:rsidRPr="00767430" w:rsidRDefault="005D3F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PrChange w:id="5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6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Срок проведения мероприятий по проверке сетевой организацией выполнения заявителем технических условий (с учетом направления заявителю подписанного сетевой организацией акта о выполнении технических условий)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замечаний.</w:t>
            </w:r>
          </w:p>
        </w:tc>
        <w:tc>
          <w:tcPr>
            <w:tcW w:w="865" w:type="pct"/>
          </w:tcPr>
          <w:p w:rsidR="00BE4347" w:rsidRPr="00767430" w:rsidRDefault="00E12D16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6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62" w:author="Илле Светлана Анатольевна" w:date="2019-11-28T14:00:00Z">
                <w:pPr>
                  <w:autoSpaceDE w:val="0"/>
                  <w:autoSpaceDN w:val="0"/>
                  <w:adjustRightInd w:val="0"/>
                  <w:ind w:left="-16" w:hanging="16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3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Пункты 84 - 90 Правил технологического присоединения энергопринимающих устройств потребителей электрической энергии</w:t>
            </w:r>
            <w:r w:rsidRPr="00767430" w:rsidDel="00E1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4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</w:p>
        </w:tc>
      </w:tr>
      <w:tr w:rsidR="004D6919" w:rsidRPr="00767430" w:rsidTr="006825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767430" w:rsidRDefault="004D6919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65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4D6919" w:rsidRPr="00767430" w:rsidRDefault="004D6919" w:rsidP="00142EA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6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789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67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6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случае невыполнени</w:t>
            </w:r>
            <w:r w:rsidR="00E12D16" w:rsidRPr="00767430">
              <w:rPr>
                <w:rFonts w:ascii="Times New Roman" w:hAnsi="Times New Roman" w:cs="Times New Roman"/>
                <w:sz w:val="24"/>
                <w:szCs w:val="24"/>
                <w:rPrChange w:id="6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я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7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заявителем требований технических условий. Получение </w:t>
            </w:r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  <w:rPrChange w:id="7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от заявителя сетевой организации уведомления об устранении замечаний по выполнению технических условий</w:t>
            </w:r>
            <w:r w:rsidR="00FD03B3" w:rsidRPr="00767430">
              <w:rPr>
                <w:rFonts w:ascii="Times New Roman" w:hAnsi="Times New Roman" w:cs="Times New Roman"/>
                <w:sz w:val="24"/>
                <w:szCs w:val="24"/>
                <w:rPrChange w:id="7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с приложением информации  о принятых  мерах</w:t>
            </w:r>
            <w:proofErr w:type="gramEnd"/>
            <w:r w:rsidR="00FD03B3" w:rsidRPr="00767430">
              <w:rPr>
                <w:rFonts w:ascii="Times New Roman" w:hAnsi="Times New Roman" w:cs="Times New Roman"/>
                <w:sz w:val="24"/>
                <w:szCs w:val="24"/>
                <w:rPrChange w:id="7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по их устранению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74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75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4.</w:t>
            </w:r>
            <w:r w:rsidR="00BE4347"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76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4</w:t>
            </w: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77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7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Повторный осмотр электроустановки заявителя</w:t>
            </w:r>
          </w:p>
        </w:tc>
        <w:tc>
          <w:tcPr>
            <w:tcW w:w="835" w:type="pct"/>
          </w:tcPr>
          <w:p w:rsidR="004D6919" w:rsidRPr="00767430" w:rsidRDefault="00CA411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7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80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81" w:author="Илле Светлана Анатольевна" w:date="2019-11-28T13:57:00Z">
                  <w:rPr/>
                </w:rPrChange>
              </w:rPr>
              <w:fldChar w:fldCharType="begin"/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82" w:author="Илле Светлана Анатольевна" w:date="2019-11-28T13:57:00Z">
                  <w:rPr/>
                </w:rPrChange>
              </w:rPr>
              <w:instrText xml:space="preserve"> HYPERLINK "consultantplus://offline/ref=0E111A5B5095EE125EE200E513B9061071F5540C5EC9F281248AB5EA8A5A20B361012ADB18yCw4N" </w:instrTex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8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4D6919" w:rsidRPr="00767430">
              <w:rPr>
                <w:rFonts w:ascii="Times New Roman" w:hAnsi="Times New Roman" w:cs="Times New Roman"/>
                <w:sz w:val="24"/>
                <w:szCs w:val="24"/>
                <w:rPrChange w:id="8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Акт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8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="004D6919" w:rsidRPr="00767430">
              <w:rPr>
                <w:rFonts w:ascii="Times New Roman" w:hAnsi="Times New Roman" w:cs="Times New Roman"/>
                <w:sz w:val="24"/>
                <w:szCs w:val="24"/>
                <w:rPrChange w:id="8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</w:t>
            </w:r>
            <w:r w:rsidR="00FD03B3" w:rsidRPr="00767430">
              <w:rPr>
                <w:rFonts w:ascii="Times New Roman" w:hAnsi="Times New Roman" w:cs="Times New Roman"/>
                <w:sz w:val="24"/>
                <w:szCs w:val="24"/>
                <w:rPrChange w:id="8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о выполнении технических условий </w:t>
            </w:r>
            <w:r w:rsidR="004D6919" w:rsidRPr="00767430">
              <w:rPr>
                <w:rFonts w:ascii="Times New Roman" w:hAnsi="Times New Roman" w:cs="Times New Roman"/>
                <w:sz w:val="24"/>
                <w:szCs w:val="24"/>
                <w:rPrChange w:id="8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письменной форме.</w:t>
            </w:r>
          </w:p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8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90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9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9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Не позднее 3 рабочих дней после получения </w:t>
            </w:r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  <w:rPrChange w:id="9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от заявителя уведомления об устранении замечаний с приложением информации о принятых мерах по их устранению</w:t>
            </w:r>
            <w:proofErr w:type="gramEnd"/>
            <w:r w:rsidRPr="00767430">
              <w:rPr>
                <w:rFonts w:ascii="Times New Roman" w:hAnsi="Times New Roman" w:cs="Times New Roman"/>
                <w:sz w:val="24"/>
                <w:szCs w:val="24"/>
                <w:rPrChange w:id="9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.</w:t>
            </w:r>
          </w:p>
        </w:tc>
        <w:tc>
          <w:tcPr>
            <w:tcW w:w="86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9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96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ind w:left="-16" w:hanging="1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9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Пункты 89</w:t>
            </w:r>
            <w:r w:rsidR="00E12D16" w:rsidRPr="00767430">
              <w:rPr>
                <w:rFonts w:ascii="Times New Roman" w:hAnsi="Times New Roman" w:cs="Times New Roman"/>
                <w:sz w:val="24"/>
                <w:szCs w:val="24"/>
                <w:rPrChange w:id="9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 97, 98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9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767430" w:rsidRDefault="004D6919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100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4D6919" w:rsidRPr="00767430" w:rsidRDefault="004D6919" w:rsidP="00142EA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10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789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10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10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04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105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4.</w:t>
            </w:r>
            <w:r w:rsidR="00BE4347"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106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5</w:t>
            </w: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107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0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 Прием в эксплуатацию прибора учета.</w:t>
            </w:r>
          </w:p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rPrChange w:id="10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10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outlineLvl w:val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1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Подписание сторонами  и передача Акт</w:t>
            </w:r>
            <w:r w:rsidR="00FD03B3" w:rsidRPr="00767430">
              <w:rPr>
                <w:rFonts w:ascii="Times New Roman" w:hAnsi="Times New Roman" w:cs="Times New Roman"/>
                <w:sz w:val="24"/>
                <w:szCs w:val="24"/>
                <w:rPrChange w:id="11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а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1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допуска в эксплуатацию прибора учета.</w:t>
            </w:r>
          </w:p>
        </w:tc>
        <w:tc>
          <w:tcPr>
            <w:tcW w:w="835" w:type="pct"/>
          </w:tcPr>
          <w:p w:rsidR="004D6919" w:rsidRPr="00767430" w:rsidRDefault="00CA411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11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15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16" w:author="Илле Светлана Анатольевна" w:date="2019-11-28T13:57:00Z">
                  <w:rPr/>
                </w:rPrChange>
              </w:rPr>
              <w:fldChar w:fldCharType="begin"/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17" w:author="Илле Светлана Анатольевна" w:date="2019-11-28T13:57:00Z">
                  <w:rPr/>
                </w:rPrChange>
              </w:rPr>
              <w:instrText xml:space="preserve"> HYPERLINK "consultantplus://offline/ref=0E111A5B5095EE125EE200E513B9061071F5540C5EC9F281248AB5EA8A5A20B361012ADB18yCw4N" </w:instrTex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1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separate"/>
            </w:r>
            <w:r w:rsidR="004D6919" w:rsidRPr="00767430">
              <w:rPr>
                <w:rFonts w:ascii="Times New Roman" w:hAnsi="Times New Roman" w:cs="Times New Roman"/>
                <w:sz w:val="24"/>
                <w:szCs w:val="24"/>
                <w:rPrChange w:id="11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Акт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2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fldChar w:fldCharType="end"/>
            </w:r>
            <w:r w:rsidR="004D6919" w:rsidRPr="00767430">
              <w:rPr>
                <w:rFonts w:ascii="Times New Roman" w:hAnsi="Times New Roman" w:cs="Times New Roman"/>
                <w:sz w:val="24"/>
                <w:szCs w:val="24"/>
                <w:rPrChange w:id="12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12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23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2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день проведения осмотра</w:t>
            </w:r>
            <w:r w:rsidR="00FD03B3" w:rsidRPr="00767430">
              <w:rPr>
                <w:rFonts w:ascii="Times New Roman" w:hAnsi="Times New Roman" w:cs="Times New Roman"/>
                <w:sz w:val="24"/>
                <w:szCs w:val="24"/>
                <w:rPrChange w:id="12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присоединяемых электроустановок заявителя</w:t>
            </w:r>
          </w:p>
        </w:tc>
        <w:tc>
          <w:tcPr>
            <w:tcW w:w="86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12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27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ind w:left="-16" w:hanging="16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28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Раздел Х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2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</w:t>
            </w: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0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Основ функционирования розничных рынков электрической энергии</w:t>
            </w:r>
            <w:r w:rsidRPr="00767430">
              <w:rPr>
                <w:rStyle w:val="ae"/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1" w:author="Илле Светлана Анатольевна" w:date="2019-11-28T13:57:00Z">
                  <w:rPr>
                    <w:rStyle w:val="ae"/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footnoteReference w:id="3"/>
            </w:r>
          </w:p>
        </w:tc>
      </w:tr>
      <w:tr w:rsidR="004D6919" w:rsidRPr="00767430" w:rsidTr="006825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767430" w:rsidRDefault="004D6919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132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  <w:vAlign w:val="center"/>
          </w:tcPr>
          <w:p w:rsidR="004D6919" w:rsidRPr="00767430" w:rsidRDefault="004D6919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13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789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13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3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случае выполнения заявителем  требований технических условий</w:t>
            </w:r>
            <w:r w:rsidR="000C1BD7" w:rsidRPr="00767430">
              <w:rPr>
                <w:rFonts w:ascii="Times New Roman" w:hAnsi="Times New Roman" w:cs="Times New Roman"/>
                <w:sz w:val="24"/>
                <w:szCs w:val="24"/>
                <w:rPrChange w:id="13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.</w:t>
            </w:r>
          </w:p>
          <w:p w:rsidR="000C1BD7" w:rsidRPr="00767430" w:rsidRDefault="000C1BD7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37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3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случае, когда к заявке  был приложен подписанный заявителем проект договора, обеспечивающего продажу электрической энергии</w:t>
            </w:r>
            <w:r w:rsidR="00CB24DC" w:rsidRPr="00767430">
              <w:rPr>
                <w:rFonts w:ascii="Times New Roman" w:hAnsi="Times New Roman" w:cs="Times New Roman"/>
                <w:sz w:val="24"/>
                <w:szCs w:val="24"/>
                <w:rPrChange w:id="13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(мощности)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4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 сетевая организация выдает заявителю один экземпляр подписанного гарантирующим поставщиком договора, обеспечивающего продажу электрической энергии</w:t>
            </w:r>
            <w:r w:rsidR="00766786" w:rsidRPr="00767430">
              <w:rPr>
                <w:rFonts w:ascii="Times New Roman" w:hAnsi="Times New Roman" w:cs="Times New Roman"/>
                <w:sz w:val="24"/>
                <w:szCs w:val="24"/>
                <w:rPrChange w:id="14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(мощности) 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4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(или протокол разногласий к проекту договора)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14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4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Сетевая </w:t>
            </w:r>
            <w:proofErr w:type="gramStart"/>
            <w:r w:rsidRPr="00767430">
              <w:rPr>
                <w:rFonts w:ascii="Times New Roman" w:hAnsi="Times New Roman" w:cs="Times New Roman"/>
                <w:sz w:val="24"/>
                <w:szCs w:val="24"/>
                <w:rPrChange w:id="14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организация</w:t>
            </w:r>
            <w:proofErr w:type="gramEnd"/>
            <w:r w:rsidRPr="00767430">
              <w:rPr>
                <w:rFonts w:ascii="Times New Roman" w:hAnsi="Times New Roman" w:cs="Times New Roman"/>
                <w:sz w:val="24"/>
                <w:szCs w:val="24"/>
                <w:rPrChange w:id="14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получившая отказ 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14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гарантирующего поставщика 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4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от заключения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14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договора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5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 обеспечивающего продажу электрической энергии</w:t>
            </w:r>
            <w:r w:rsidR="00776A0F" w:rsidRPr="00767430">
              <w:rPr>
                <w:rFonts w:ascii="Times New Roman" w:hAnsi="Times New Roman" w:cs="Times New Roman"/>
                <w:sz w:val="24"/>
                <w:szCs w:val="24"/>
                <w:rPrChange w:id="15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(мощности)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5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, 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15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направляет информацию с указанием причин отказа заявителю.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5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15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156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4.</w:t>
            </w:r>
            <w:r w:rsidR="00BE4347"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157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6</w:t>
            </w: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158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5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Направление (выдача) заявителю Акта о выполнении технических условий в 2 экземплярах</w:t>
            </w:r>
            <w:r w:rsidR="000C1BD7" w:rsidRPr="00767430">
              <w:rPr>
                <w:rFonts w:ascii="Times New Roman" w:hAnsi="Times New Roman" w:cs="Times New Roman"/>
                <w:sz w:val="24"/>
                <w:szCs w:val="24"/>
                <w:rPrChange w:id="16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. Вместе с Актом о выполнении технических условий сетевая организация выдать заявителю 2 экземпляра подписанного гарантирующим поставщиком проекта договора, обеспечивающего продажу электрической энергии</w:t>
            </w:r>
            <w:r w:rsidR="00A6703C" w:rsidRPr="00767430">
              <w:rPr>
                <w:rFonts w:ascii="Times New Roman" w:hAnsi="Times New Roman" w:cs="Times New Roman"/>
                <w:sz w:val="24"/>
                <w:szCs w:val="24"/>
                <w:rPrChange w:id="16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(мощности)</w:t>
            </w:r>
            <w:r w:rsidR="000C1BD7" w:rsidRPr="00767430">
              <w:rPr>
                <w:rFonts w:ascii="Times New Roman" w:hAnsi="Times New Roman" w:cs="Times New Roman"/>
                <w:sz w:val="24"/>
                <w:szCs w:val="24"/>
                <w:rPrChange w:id="16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 либо один экземпляр подписанного гарантирующим поставщиком договора, обеспечивающего продажу электрической энергии</w:t>
            </w:r>
            <w:r w:rsidR="004639C3" w:rsidRPr="00767430">
              <w:rPr>
                <w:rFonts w:ascii="Times New Roman" w:hAnsi="Times New Roman" w:cs="Times New Roman"/>
                <w:sz w:val="24"/>
                <w:szCs w:val="24"/>
                <w:rPrChange w:id="16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(мощности)</w:t>
            </w:r>
            <w:r w:rsidR="000C1BD7" w:rsidRPr="00767430">
              <w:rPr>
                <w:rFonts w:ascii="Times New Roman" w:hAnsi="Times New Roman" w:cs="Times New Roman"/>
                <w:sz w:val="24"/>
                <w:szCs w:val="24"/>
                <w:rPrChange w:id="16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, если к заявке заявителем был приложен подписанный заявителем проект договора (или протокола </w:t>
            </w:r>
            <w:proofErr w:type="gramStart"/>
            <w:r w:rsidR="000C1BD7" w:rsidRPr="00767430">
              <w:rPr>
                <w:rFonts w:ascii="Times New Roman" w:hAnsi="Times New Roman" w:cs="Times New Roman"/>
                <w:sz w:val="24"/>
                <w:szCs w:val="24"/>
                <w:rPrChange w:id="16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разногласий</w:t>
            </w:r>
            <w:proofErr w:type="gramEnd"/>
            <w:r w:rsidR="000C1BD7" w:rsidRPr="00767430">
              <w:rPr>
                <w:rFonts w:ascii="Times New Roman" w:hAnsi="Times New Roman" w:cs="Times New Roman"/>
                <w:sz w:val="24"/>
                <w:szCs w:val="24"/>
                <w:rPrChange w:id="16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соответственно), обеспечивающего продажу электрической энергии</w:t>
            </w:r>
            <w:r w:rsidR="009068D6" w:rsidRPr="00767430">
              <w:rPr>
                <w:rFonts w:ascii="Times New Roman" w:hAnsi="Times New Roman" w:cs="Times New Roman"/>
                <w:sz w:val="24"/>
                <w:szCs w:val="24"/>
                <w:rPrChange w:id="16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(мощности)</w:t>
            </w:r>
            <w:r w:rsidR="000C1BD7" w:rsidRPr="00767430">
              <w:rPr>
                <w:rFonts w:ascii="Times New Roman" w:hAnsi="Times New Roman" w:cs="Times New Roman"/>
                <w:sz w:val="24"/>
                <w:szCs w:val="24"/>
                <w:rPrChange w:id="16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 по которому у гарантирующего поставщика отсутствуют возражения.</w:t>
            </w:r>
          </w:p>
          <w:p w:rsidR="000C1BD7" w:rsidRPr="00767430" w:rsidRDefault="000C1BD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16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8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17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71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7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Акт о выполнении технических условий в письменной форме направляется  </w:t>
            </w: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73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способом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7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17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76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7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В день проведения осмотра </w:t>
            </w:r>
          </w:p>
        </w:tc>
        <w:tc>
          <w:tcPr>
            <w:tcW w:w="86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17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79" w:author="Илле Светлана Анатольевна" w:date="2019-11-28T14:00:00Z">
                <w:pPr>
                  <w:autoSpaceDE w:val="0"/>
                  <w:autoSpaceDN w:val="0"/>
                  <w:adjustRightInd w:val="0"/>
                  <w:spacing w:after="200" w:line="276" w:lineRule="auto"/>
                  <w:ind w:left="-16" w:hanging="1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8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767430" w:rsidRDefault="004D6919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181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  <w:vAlign w:val="center"/>
          </w:tcPr>
          <w:p w:rsidR="004D6919" w:rsidRPr="00767430" w:rsidRDefault="004D6919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18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789" w:type="pct"/>
          </w:tcPr>
          <w:p w:rsidR="004D6919" w:rsidRPr="00767430" w:rsidRDefault="004D6919" w:rsidP="00BE7298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83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PrChange w:id="184" w:author="Илле Светлана Анатольевна" w:date="2019-11-28T13:57:00Z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</w:rPrChange>
              </w:rPr>
              <w:pPrChange w:id="185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186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4.</w:t>
            </w:r>
            <w:r w:rsidR="006A0CB7"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187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7</w:t>
            </w: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188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 xml:space="preserve">. 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8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190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8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19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92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9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Подписанный Акт о выполнении технических условий в письменной форме направляется  </w:t>
            </w: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194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способом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19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19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197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19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день проведения осмотра</w:t>
            </w:r>
          </w:p>
        </w:tc>
        <w:tc>
          <w:tcPr>
            <w:tcW w:w="86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19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00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ind w:left="-16" w:hanging="16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0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4D6919" w:rsidRPr="00767430" w:rsidRDefault="004D6919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202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  <w:r w:rsidRPr="00767430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203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 w:val="restar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20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0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Присоединение объектов заявителя к электрическим сетям</w:t>
            </w:r>
          </w:p>
        </w:tc>
        <w:tc>
          <w:tcPr>
            <w:tcW w:w="789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20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07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767430" w:rsidRDefault="004D6919" w:rsidP="00A63B2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20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209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5.1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1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 </w:t>
            </w:r>
            <w:r w:rsidR="00A63B27" w:rsidRPr="00E94353">
              <w:rPr>
                <w:rFonts w:ascii="Times New Roman" w:hAnsi="Times New Roman" w:cs="Times New Roman"/>
                <w:sz w:val="24"/>
                <w:szCs w:val="24"/>
              </w:rPr>
              <w:t>Установка сетевой организацией прибора учёта, о</w:t>
            </w:r>
            <w:r w:rsidRPr="00E94353">
              <w:rPr>
                <w:rFonts w:ascii="Times New Roman" w:hAnsi="Times New Roman" w:cs="Times New Roman"/>
                <w:sz w:val="24"/>
                <w:szCs w:val="24"/>
                <w:rPrChange w:id="21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существление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1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8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21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14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21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16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1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соответствии с условиями договора</w:t>
            </w:r>
          </w:p>
        </w:tc>
        <w:tc>
          <w:tcPr>
            <w:tcW w:w="86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21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19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ind w:left="-16" w:hanging="16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2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Пункты 7</w:t>
            </w:r>
            <w:r w:rsidR="00015A9E" w:rsidRPr="00767430">
              <w:rPr>
                <w:rFonts w:ascii="Times New Roman" w:hAnsi="Times New Roman" w:cs="Times New Roman"/>
                <w:sz w:val="24"/>
                <w:szCs w:val="24"/>
                <w:rPrChange w:id="22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 «д»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2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, 18 </w:t>
            </w:r>
            <w:r w:rsidR="00A63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2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767430" w:rsidRDefault="004D6919" w:rsidP="002F67C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224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  <w:vAlign w:val="center"/>
          </w:tcPr>
          <w:p w:rsidR="004D6919" w:rsidRPr="00767430" w:rsidRDefault="004D6919" w:rsidP="002F67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22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789" w:type="pct"/>
          </w:tcPr>
          <w:p w:rsidR="004D6919" w:rsidRPr="00767430" w:rsidRDefault="004D6919" w:rsidP="00BE7298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26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22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28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229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5.2.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3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Оформление сетевой организаци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23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ей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3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и направление (выдача) заявителю: </w:t>
            </w:r>
          </w:p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23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34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3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Акта об осуществлении технологического присоединения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23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.</w:t>
            </w:r>
          </w:p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23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38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</w:p>
        </w:tc>
        <w:tc>
          <w:tcPr>
            <w:tcW w:w="8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23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40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4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Подписанные со стороны сетевой организации Акты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24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об осуществлении технологического присоединения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4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в письменной форме направляются </w:t>
            </w:r>
            <w:r w:rsidRPr="00767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44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t>способом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4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24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47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4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соответствии с условиями договора</w:t>
            </w:r>
          </w:p>
        </w:tc>
        <w:tc>
          <w:tcPr>
            <w:tcW w:w="86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24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50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ind w:left="-16" w:hanging="16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5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Пункт 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25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7 «е», 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5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19</w:t>
            </w:r>
            <w:r w:rsidR="001D0CF4" w:rsidRPr="00767430">
              <w:rPr>
                <w:rFonts w:ascii="Times New Roman" w:hAnsi="Times New Roman" w:cs="Times New Roman"/>
                <w:sz w:val="24"/>
                <w:szCs w:val="24"/>
                <w:rPrChange w:id="25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 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5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767430" w:rsidRDefault="004D6919" w:rsidP="00BA00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256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4D6919" w:rsidRPr="00767430" w:rsidRDefault="004D6919" w:rsidP="00BA00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57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789" w:type="pct"/>
          </w:tcPr>
          <w:p w:rsidR="004D6919" w:rsidRPr="00767430" w:rsidRDefault="004D6919" w:rsidP="00BA00C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58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25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60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261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5.3.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6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Направление сетевой организацией подписанных с  заявителем 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26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А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6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ктов 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26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об осуществлении технологического присоединения 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6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в </w:t>
            </w:r>
            <w:proofErr w:type="spellStart"/>
            <w:r w:rsidRPr="00767430">
              <w:rPr>
                <w:rFonts w:ascii="Times New Roman" w:hAnsi="Times New Roman" w:cs="Times New Roman"/>
                <w:sz w:val="24"/>
                <w:szCs w:val="24"/>
                <w:rPrChange w:id="26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энергосбытовую</w:t>
            </w:r>
            <w:proofErr w:type="spellEnd"/>
            <w:r w:rsidRPr="00767430">
              <w:rPr>
                <w:rFonts w:ascii="Times New Roman" w:hAnsi="Times New Roman" w:cs="Times New Roman"/>
                <w:sz w:val="24"/>
                <w:szCs w:val="24"/>
                <w:rPrChange w:id="26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организацию </w:t>
            </w:r>
          </w:p>
        </w:tc>
        <w:tc>
          <w:tcPr>
            <w:tcW w:w="8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26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70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center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7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rPrChange w:id="27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73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center"/>
                  <w:outlineLvl w:val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7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865" w:type="pct"/>
          </w:tcPr>
          <w:p w:rsidR="004D6919" w:rsidRPr="00767430" w:rsidRDefault="004D691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27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7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Пункт 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27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19 (1)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7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4D6919" w:rsidRPr="00767430" w:rsidRDefault="004D6919" w:rsidP="00BA00C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279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  <w:r w:rsidRPr="00767430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280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 w:val="restar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81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8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Отсоединение объектов заявителя от электрических сетей</w:t>
            </w:r>
          </w:p>
        </w:tc>
        <w:tc>
          <w:tcPr>
            <w:tcW w:w="789" w:type="pct"/>
            <w:vMerge w:val="restar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28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84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outlineLvl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8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28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87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outlineLvl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8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а) по обращению заявителя, поданному не позднее 10 дней до планируемой даты отсоединения;</w:t>
            </w:r>
          </w:p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289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pPrChange w:id="290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outlineLvl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9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292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pPrChange w:id="293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294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6.1.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29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Сетевая организация,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</w:t>
            </w:r>
          </w:p>
        </w:tc>
        <w:tc>
          <w:tcPr>
            <w:tcW w:w="8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29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297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outlineLvl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29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rPrChange w:id="29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00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center"/>
                  <w:outlineLvl w:val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30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Не позднее, чем за 10 рабочих дней до дня отсоединения</w:t>
            </w:r>
          </w:p>
        </w:tc>
        <w:tc>
          <w:tcPr>
            <w:tcW w:w="865" w:type="pct"/>
          </w:tcPr>
          <w:p w:rsidR="004D6919" w:rsidRPr="00767430" w:rsidRDefault="004D691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30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30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Пункт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767430" w:rsidRDefault="004D69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304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30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789" w:type="pct"/>
            <w:vMerge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30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07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308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pPrChange w:id="309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310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6.2.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31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 Выполнение работ по отсоединению энергопринимающих устройств заявителя</w:t>
            </w:r>
          </w:p>
        </w:tc>
        <w:tc>
          <w:tcPr>
            <w:tcW w:w="8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31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13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outlineLvl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31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включительно на срок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rPrChange w:id="31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16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center"/>
                  <w:outlineLvl w:val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31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до 12 месяцев (</w:t>
            </w:r>
            <w:r w:rsidR="00632785" w:rsidRPr="00767430">
              <w:rPr>
                <w:rFonts w:ascii="Times New Roman" w:hAnsi="Times New Roman" w:cs="Times New Roman"/>
                <w:sz w:val="24"/>
                <w:szCs w:val="24"/>
                <w:rPrChange w:id="318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если 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31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энергопринимающие устройства являются передвижными и имеют максимальную мощность до 150 кВт);</w:t>
            </w:r>
          </w:p>
          <w:p w:rsidR="004D6919" w:rsidRPr="00767430" w:rsidRDefault="00632785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rPrChange w:id="32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21" w:author="Илле Светлана Анатольевна" w:date="2019-11-28T13:59:00Z">
                <w:pPr>
                  <w:autoSpaceDE w:val="0"/>
                  <w:autoSpaceDN w:val="0"/>
                  <w:adjustRightInd w:val="0"/>
                  <w:spacing w:after="200" w:line="276" w:lineRule="auto"/>
                  <w:jc w:val="center"/>
                  <w:outlineLvl w:val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32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при наступлении срока технологического присоединения с применением постоянной схемы электроснабжения </w:t>
            </w:r>
            <w:r w:rsidR="004D6919" w:rsidRPr="00767430">
              <w:rPr>
                <w:rFonts w:ascii="Times New Roman" w:hAnsi="Times New Roman" w:cs="Times New Roman"/>
                <w:sz w:val="24"/>
                <w:szCs w:val="24"/>
                <w:rPrChange w:id="32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соответствии с условиями договора</w:t>
            </w:r>
          </w:p>
        </w:tc>
        <w:tc>
          <w:tcPr>
            <w:tcW w:w="865" w:type="pct"/>
          </w:tcPr>
          <w:p w:rsidR="004D6919" w:rsidRPr="00767430" w:rsidRDefault="004D691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32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32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Пункт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767430" w:rsidTr="00682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4D6919" w:rsidRPr="00767430" w:rsidRDefault="004D691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  <w:rPrChange w:id="326" w:author="Илле Светлана Анатольевна" w:date="2019-11-28T13:57:00Z">
                  <w:rPr>
                    <w:rFonts w:ascii="Times New Roman" w:eastAsia="Times New Roman" w:hAnsi="Times New Roman" w:cs="Times New Roman"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0" w:type="pct"/>
            <w:vMerge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rPrChange w:id="32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28" w:author="Илле Светлана Анатольевна" w:date="2019-11-28T13:57:00Z">
                <w:pPr>
                  <w:autoSpaceDE w:val="0"/>
                  <w:autoSpaceDN w:val="0"/>
                  <w:adjustRightInd w:val="0"/>
                  <w:spacing w:after="200" w:line="276" w:lineRule="auto"/>
                </w:pPr>
              </w:pPrChange>
            </w:pPr>
          </w:p>
        </w:tc>
        <w:tc>
          <w:tcPr>
            <w:tcW w:w="789" w:type="pct"/>
            <w:vMerge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:rPrChange w:id="329" w:author="Илле Светлана Анатольевна" w:date="2019-11-28T13:57:00Z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rPrChange>
              </w:rPr>
              <w:pPrChange w:id="330" w:author="Илле Светлана Анатольевна" w:date="2019-11-28T13:57:00Z">
                <w:pPr>
                  <w:autoSpaceDE w:val="0"/>
                  <w:autoSpaceDN w:val="0"/>
                  <w:adjustRightInd w:val="0"/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33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32" w:author="Илле Светлана Анатольевна" w:date="2019-11-28T13:58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</w:pPr>
              </w:pPrChange>
            </w:pPr>
            <w:r w:rsidRPr="007674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  <w:rPrChange w:id="333" w:author="Илле Светлана Анатольевна" w:date="2019-11-28T13:57:00Z">
                  <w:rPr>
                    <w:rFonts w:ascii="Times New Roman" w:eastAsia="Times New Roman" w:hAnsi="Times New Roman" w:cs="Times New Roman"/>
                    <w:b/>
                    <w:bCs/>
                    <w:color w:val="548DD4" w:themeColor="text2" w:themeTint="99"/>
                    <w:sz w:val="28"/>
                    <w:szCs w:val="28"/>
                    <w:lang w:eastAsia="ru-RU"/>
                  </w:rPr>
                </w:rPrChange>
              </w:rPr>
              <w:t>6.3.</w:t>
            </w:r>
            <w:r w:rsidRPr="00767430">
              <w:rPr>
                <w:rFonts w:ascii="Times New Roman" w:hAnsi="Times New Roman" w:cs="Times New Roman"/>
                <w:sz w:val="24"/>
                <w:szCs w:val="24"/>
                <w:rPrChange w:id="334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 Выдача Сетевой организацией Акта об отсоединении энергопринимающих устройств заявителю и направление Акта в </w:t>
            </w:r>
            <w:proofErr w:type="spellStart"/>
            <w:r w:rsidRPr="00767430">
              <w:rPr>
                <w:rFonts w:ascii="Times New Roman" w:hAnsi="Times New Roman" w:cs="Times New Roman"/>
                <w:sz w:val="24"/>
                <w:szCs w:val="24"/>
                <w:rPrChange w:id="33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энергосбытовую</w:t>
            </w:r>
            <w:proofErr w:type="spellEnd"/>
            <w:r w:rsidRPr="00767430">
              <w:rPr>
                <w:rFonts w:ascii="Times New Roman" w:hAnsi="Times New Roman" w:cs="Times New Roman"/>
                <w:sz w:val="24"/>
                <w:szCs w:val="24"/>
                <w:rPrChange w:id="336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организацию</w:t>
            </w:r>
          </w:p>
        </w:tc>
        <w:tc>
          <w:tcPr>
            <w:tcW w:w="835" w:type="pct"/>
          </w:tcPr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33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38" w:author="Илле Светлана Анатольевна" w:date="2019-11-28T13:58:00Z">
                <w:pPr>
                  <w:autoSpaceDE w:val="0"/>
                  <w:autoSpaceDN w:val="0"/>
                  <w:adjustRightInd w:val="0"/>
                  <w:spacing w:after="200" w:line="276" w:lineRule="auto"/>
                  <w:jc w:val="both"/>
                  <w:outlineLvl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339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</w:tcPr>
          <w:p w:rsidR="004D6919" w:rsidRPr="00767430" w:rsidRDefault="004D69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rPrChange w:id="340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341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В течение 5 рабочих дней </w:t>
            </w:r>
            <w:r w:rsidR="00AE1FF3" w:rsidRPr="00767430">
              <w:rPr>
                <w:rFonts w:ascii="Times New Roman" w:hAnsi="Times New Roman" w:cs="Times New Roman"/>
                <w:sz w:val="24"/>
                <w:szCs w:val="24"/>
                <w:rPrChange w:id="342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после осуществления отсоединения (после завершения мероприятий по введению полного ограничения режима потребления электрической энергии).</w:t>
            </w:r>
          </w:p>
          <w:p w:rsidR="004D6919" w:rsidRPr="00767430" w:rsidRDefault="004D6919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  <w:rPrChange w:id="343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44" w:author="Илле Светлана Анатольевна" w:date="2019-11-28T13:58:00Z">
                <w:pPr>
                  <w:autoSpaceDE w:val="0"/>
                  <w:autoSpaceDN w:val="0"/>
                  <w:adjustRightInd w:val="0"/>
                  <w:spacing w:after="200" w:line="276" w:lineRule="auto"/>
                  <w:jc w:val="center"/>
                  <w:outlineLvl w:val="0"/>
                </w:pPr>
              </w:pPrChange>
            </w:pPr>
          </w:p>
        </w:tc>
        <w:tc>
          <w:tcPr>
            <w:tcW w:w="865" w:type="pct"/>
          </w:tcPr>
          <w:p w:rsidR="004D6919" w:rsidRPr="00767430" w:rsidRDefault="004D6919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rPrChange w:id="345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pPrChange w:id="346" w:author="Илле Светлана Анатольевна" w:date="2019-11-28T13:57:00Z">
                <w:pPr>
                  <w:spacing w:after="20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767430">
              <w:rPr>
                <w:rFonts w:ascii="Times New Roman" w:hAnsi="Times New Roman" w:cs="Times New Roman"/>
                <w:sz w:val="24"/>
                <w:szCs w:val="24"/>
                <w:rPrChange w:id="347" w:author="Илле Светлана Анатольевна" w:date="2019-11-28T13:57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Пункт 56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767430" w:rsidRDefault="00CA183B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rPrChange w:id="348" w:author="Илле Светлана Анатольевна" w:date="2019-11-28T13:57:00Z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8"/>
            </w:rPr>
          </w:rPrChange>
        </w:rPr>
      </w:pPr>
    </w:p>
    <w:p w:rsidR="00886095" w:rsidRPr="00767430" w:rsidRDefault="00886095" w:rsidP="0088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349" w:author="Илле Светлана Анатольевна" w:date="2019-11-28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767430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rPrChange w:id="350" w:author="Илле Светлана Анатольевна" w:date="2019-11-28T13:57:00Z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8"/>
            </w:rPr>
          </w:rPrChange>
        </w:rPr>
        <w:t>КОНТАКТНАЯ ИНФОРМАЦИЯ ДЛЯ НАПРАВЛЕНИЯ ОБРАЩЕНИИЙ:</w:t>
      </w:r>
      <w:r w:rsidRPr="00767430">
        <w:rPr>
          <w:rFonts w:ascii="Times New Roman" w:hAnsi="Times New Roman" w:cs="Times New Roman"/>
          <w:sz w:val="24"/>
          <w:szCs w:val="24"/>
          <w:rPrChange w:id="351" w:author="Илле Светлана Анатольевна" w:date="2019-11-28T13:57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</w:p>
    <w:p w:rsidR="00900290" w:rsidRPr="00767430" w:rsidRDefault="00900290" w:rsidP="009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rPrChange w:id="352" w:author="Илле Светлана Анатольевна" w:date="2019-11-28T13:57:00Z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rPrChange>
        </w:rPr>
      </w:pPr>
      <w:r w:rsidRPr="00767430">
        <w:rPr>
          <w:rFonts w:ascii="Times New Roman" w:eastAsia="Calibri" w:hAnsi="Times New Roman" w:cs="Times New Roman"/>
          <w:sz w:val="24"/>
          <w:szCs w:val="24"/>
          <w:rPrChange w:id="353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Номер телефонного центра обслуживания </w:t>
      </w:r>
      <w:r w:rsidR="00CF0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CF0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CF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Ленэнерго»</w:t>
      </w:r>
      <w:r w:rsidRPr="00767430">
        <w:rPr>
          <w:rFonts w:ascii="Times New Roman" w:eastAsia="Times New Roman" w:hAnsi="Times New Roman" w:cs="Times New Roman"/>
          <w:sz w:val="24"/>
          <w:szCs w:val="24"/>
          <w:lang w:eastAsia="ru-RU"/>
          <w:rPrChange w:id="354" w:author="Илле Светлана Анатольевна" w:date="2019-11-28T13:57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:</w:t>
      </w:r>
      <w:r w:rsidRPr="00767430">
        <w:rPr>
          <w:rFonts w:ascii="Times New Roman" w:eastAsia="Calibri" w:hAnsi="Times New Roman" w:cs="Times New Roman"/>
          <w:color w:val="000000"/>
          <w:sz w:val="24"/>
          <w:szCs w:val="24"/>
          <w:rPrChange w:id="355" w:author="Илле Светлана Анатольевна" w:date="2019-11-28T13:57:00Z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rPrChange>
        </w:rPr>
        <w:t xml:space="preserve"> </w:t>
      </w:r>
      <w:r w:rsidR="00CF0F53">
        <w:rPr>
          <w:rFonts w:ascii="Times New Roman" w:eastAsia="Calibri" w:hAnsi="Times New Roman" w:cs="Times New Roman"/>
          <w:color w:val="000000"/>
          <w:sz w:val="24"/>
          <w:szCs w:val="24"/>
        </w:rPr>
        <w:t>8-800-220-02-20</w:t>
      </w:r>
      <w:r w:rsidRPr="00767430">
        <w:rPr>
          <w:rFonts w:ascii="Times New Roman" w:eastAsia="Calibri" w:hAnsi="Times New Roman" w:cs="Times New Roman"/>
          <w:color w:val="000000"/>
          <w:sz w:val="24"/>
          <w:szCs w:val="24"/>
          <w:rPrChange w:id="356" w:author="Илле Светлана Анатольевна" w:date="2019-11-28T13:57:00Z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rPrChange>
        </w:rPr>
        <w:t>.</w:t>
      </w:r>
    </w:p>
    <w:p w:rsidR="00900290" w:rsidRPr="00767430" w:rsidRDefault="00900290" w:rsidP="009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rPrChange w:id="357" w:author="Илле Светлана Анатольевна" w:date="2019-11-28T13:57:00Z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rPrChange>
        </w:rPr>
      </w:pPr>
      <w:r w:rsidRPr="00767430">
        <w:rPr>
          <w:rFonts w:ascii="Times New Roman" w:eastAsia="Calibri" w:hAnsi="Times New Roman" w:cs="Times New Roman"/>
          <w:sz w:val="24"/>
          <w:szCs w:val="24"/>
          <w:rPrChange w:id="358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Адрес электронной почты </w:t>
      </w:r>
      <w:r w:rsidR="00CF0F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CF0F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CF0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Ленэнерго»</w:t>
      </w:r>
      <w:r w:rsidRPr="00767430">
        <w:rPr>
          <w:rFonts w:ascii="Times New Roman" w:eastAsia="Times New Roman" w:hAnsi="Times New Roman" w:cs="Times New Roman"/>
          <w:sz w:val="24"/>
          <w:szCs w:val="24"/>
          <w:lang w:eastAsia="ru-RU"/>
          <w:rPrChange w:id="359" w:author="Илле Светлана Анатольевна" w:date="2019-11-28T13:57:00Z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rPrChange>
        </w:rPr>
        <w:t>:</w:t>
      </w:r>
      <w:r w:rsidRPr="00767430">
        <w:rPr>
          <w:rFonts w:ascii="Times New Roman" w:eastAsia="Calibri" w:hAnsi="Times New Roman" w:cs="Times New Roman"/>
          <w:color w:val="000000"/>
          <w:sz w:val="24"/>
          <w:szCs w:val="24"/>
          <w:rPrChange w:id="360" w:author="Илле Светлана Анатольевна" w:date="2019-11-28T13:57:00Z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rPrChange>
        </w:rPr>
        <w:t xml:space="preserve"> </w:t>
      </w:r>
      <w:r w:rsidR="00CA4115" w:rsidRPr="00767430">
        <w:rPr>
          <w:rFonts w:ascii="Times New Roman" w:hAnsi="Times New Roman" w:cs="Times New Roman"/>
          <w:sz w:val="24"/>
          <w:szCs w:val="24"/>
          <w:rPrChange w:id="361" w:author="Илле Светлана Анатольевна" w:date="2019-11-28T13:57:00Z">
            <w:rPr/>
          </w:rPrChange>
        </w:rPr>
        <w:fldChar w:fldCharType="begin"/>
      </w:r>
      <w:r w:rsidR="00CA4115" w:rsidRPr="00767430">
        <w:rPr>
          <w:rFonts w:ascii="Times New Roman" w:hAnsi="Times New Roman" w:cs="Times New Roman"/>
          <w:sz w:val="24"/>
          <w:szCs w:val="24"/>
          <w:rPrChange w:id="362" w:author="Илле Светлана Анатольевна" w:date="2019-11-28T13:57:00Z">
            <w:rPr/>
          </w:rPrChange>
        </w:rPr>
        <w:instrText xml:space="preserve"> HYPERLINK "mailto:office@lenenergo.ru" </w:instrText>
      </w:r>
      <w:r w:rsidR="00CA4115" w:rsidRPr="00767430">
        <w:rPr>
          <w:rFonts w:ascii="Times New Roman" w:hAnsi="Times New Roman" w:cs="Times New Roman"/>
          <w:sz w:val="24"/>
          <w:szCs w:val="24"/>
          <w:rPrChange w:id="363" w:author="Илле Светлана Анатольевна" w:date="2019-11-28T13:57:00Z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</w:rPrChange>
        </w:rPr>
        <w:fldChar w:fldCharType="separate"/>
      </w:r>
      <w:r w:rsidRPr="00767430">
        <w:rPr>
          <w:rFonts w:ascii="Times New Roman" w:eastAsia="Calibri" w:hAnsi="Times New Roman" w:cs="Times New Roman"/>
          <w:color w:val="0000FF"/>
          <w:sz w:val="24"/>
          <w:szCs w:val="24"/>
          <w:u w:val="single"/>
          <w:rPrChange w:id="364" w:author="Илле Светлана Анатольевна" w:date="2019-11-28T13:57:00Z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</w:rPrChange>
        </w:rPr>
        <w:t>office@lenenergo.ru</w:t>
      </w:r>
      <w:r w:rsidR="00CA4115" w:rsidRPr="00767430">
        <w:rPr>
          <w:rFonts w:ascii="Times New Roman" w:eastAsia="Calibri" w:hAnsi="Times New Roman" w:cs="Times New Roman"/>
          <w:color w:val="0000FF"/>
          <w:sz w:val="24"/>
          <w:szCs w:val="24"/>
          <w:u w:val="single"/>
          <w:rPrChange w:id="365" w:author="Илле Светлана Анатольевна" w:date="2019-11-28T13:57:00Z">
            <w:rPr>
              <w:rFonts w:ascii="Times New Roman" w:eastAsia="Calibri" w:hAnsi="Times New Roman" w:cs="Times New Roman"/>
              <w:color w:val="0000FF"/>
              <w:sz w:val="28"/>
              <w:szCs w:val="28"/>
              <w:u w:val="single"/>
            </w:rPr>
          </w:rPrChange>
        </w:rPr>
        <w:fldChar w:fldCharType="end"/>
      </w:r>
      <w:r w:rsidRPr="00767430">
        <w:rPr>
          <w:rFonts w:ascii="Times New Roman" w:eastAsia="Calibri" w:hAnsi="Times New Roman" w:cs="Times New Roman"/>
          <w:color w:val="000000"/>
          <w:sz w:val="24"/>
          <w:szCs w:val="24"/>
          <w:rPrChange w:id="366" w:author="Илле Светлана Анатольевна" w:date="2019-11-28T13:57:00Z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rPrChange>
        </w:rPr>
        <w:t>.</w:t>
      </w:r>
    </w:p>
    <w:p w:rsidR="00900290" w:rsidRPr="00767430" w:rsidRDefault="00900290" w:rsidP="009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rPrChange w:id="367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767430">
        <w:rPr>
          <w:rFonts w:ascii="Times New Roman" w:eastAsia="Calibri" w:hAnsi="Times New Roman" w:cs="Times New Roman"/>
          <w:sz w:val="24"/>
          <w:szCs w:val="24"/>
          <w:rPrChange w:id="368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Адреса Центров обслуживания клиентов:</w:t>
      </w:r>
    </w:p>
    <w:p w:rsidR="00900290" w:rsidRPr="00767430" w:rsidRDefault="00900290" w:rsidP="00900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rPrChange w:id="369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767430">
        <w:rPr>
          <w:rFonts w:ascii="Times New Roman" w:eastAsia="Calibri" w:hAnsi="Times New Roman" w:cs="Times New Roman"/>
          <w:sz w:val="24"/>
          <w:szCs w:val="24"/>
          <w:rPrChange w:id="370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191124, Санкт-Петербург, ул. Красного Текстильщика, д. 10-12, лит. О (вход со стороны </w:t>
      </w:r>
      <w:proofErr w:type="spellStart"/>
      <w:r w:rsidRPr="00767430">
        <w:rPr>
          <w:rFonts w:ascii="Times New Roman" w:eastAsia="Calibri" w:hAnsi="Times New Roman" w:cs="Times New Roman"/>
          <w:sz w:val="24"/>
          <w:szCs w:val="24"/>
          <w:rPrChange w:id="371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Синопской</w:t>
      </w:r>
      <w:proofErr w:type="spellEnd"/>
      <w:r w:rsidRPr="00767430">
        <w:rPr>
          <w:rFonts w:ascii="Times New Roman" w:eastAsia="Calibri" w:hAnsi="Times New Roman" w:cs="Times New Roman"/>
          <w:sz w:val="24"/>
          <w:szCs w:val="24"/>
          <w:rPrChange w:id="372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 набережной); </w:t>
      </w:r>
    </w:p>
    <w:p w:rsidR="00900290" w:rsidRPr="00767430" w:rsidRDefault="00900290" w:rsidP="00900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rPrChange w:id="373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767430">
        <w:rPr>
          <w:rFonts w:ascii="Times New Roman" w:eastAsia="Calibri" w:hAnsi="Times New Roman" w:cs="Times New Roman"/>
          <w:sz w:val="24"/>
          <w:szCs w:val="24"/>
          <w:rPrChange w:id="374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188300, г. Гатчина, ул. Хохлова, д. 8, </w:t>
      </w:r>
      <w:proofErr w:type="spellStart"/>
      <w:r w:rsidRPr="00767430">
        <w:rPr>
          <w:rFonts w:ascii="Times New Roman" w:eastAsia="Calibri" w:hAnsi="Times New Roman" w:cs="Times New Roman"/>
          <w:sz w:val="24"/>
          <w:szCs w:val="24"/>
          <w:rPrChange w:id="375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лит</w:t>
      </w:r>
      <w:proofErr w:type="gramStart"/>
      <w:r w:rsidRPr="00767430">
        <w:rPr>
          <w:rFonts w:ascii="Times New Roman" w:eastAsia="Calibri" w:hAnsi="Times New Roman" w:cs="Times New Roman"/>
          <w:sz w:val="24"/>
          <w:szCs w:val="24"/>
          <w:rPrChange w:id="376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.Б</w:t>
      </w:r>
      <w:proofErr w:type="spellEnd"/>
      <w:proofErr w:type="gramEnd"/>
      <w:r w:rsidRPr="00767430">
        <w:rPr>
          <w:rFonts w:ascii="Times New Roman" w:eastAsia="Calibri" w:hAnsi="Times New Roman" w:cs="Times New Roman"/>
          <w:sz w:val="24"/>
          <w:szCs w:val="24"/>
          <w:rPrChange w:id="377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;</w:t>
      </w:r>
    </w:p>
    <w:p w:rsidR="00900290" w:rsidRPr="00767430" w:rsidRDefault="00900290" w:rsidP="00900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rPrChange w:id="378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767430">
        <w:rPr>
          <w:rFonts w:ascii="Times New Roman" w:eastAsia="Calibri" w:hAnsi="Times New Roman" w:cs="Times New Roman"/>
          <w:sz w:val="24"/>
          <w:szCs w:val="24"/>
          <w:rPrChange w:id="379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188800, г. Выборг, ул. Северный вал, д. 5;</w:t>
      </w:r>
    </w:p>
    <w:p w:rsidR="00900290" w:rsidRPr="00767430" w:rsidRDefault="00900290" w:rsidP="00900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rPrChange w:id="380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767430">
        <w:rPr>
          <w:rFonts w:ascii="Times New Roman" w:eastAsia="Calibri" w:hAnsi="Times New Roman" w:cs="Times New Roman"/>
          <w:sz w:val="24"/>
          <w:szCs w:val="24"/>
          <w:rPrChange w:id="381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188480, г. Кингисепп, пр. К. Маркса, д. 64;</w:t>
      </w:r>
    </w:p>
    <w:p w:rsidR="00900290" w:rsidRPr="00767430" w:rsidRDefault="00900290" w:rsidP="00900290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rPrChange w:id="382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767430">
        <w:rPr>
          <w:rFonts w:ascii="Times New Roman" w:eastAsia="Calibri" w:hAnsi="Times New Roman" w:cs="Times New Roman"/>
          <w:sz w:val="24"/>
          <w:szCs w:val="24"/>
          <w:rPrChange w:id="383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 xml:space="preserve">196601, г. Пушкин, ул. </w:t>
      </w:r>
      <w:proofErr w:type="gramStart"/>
      <w:r w:rsidRPr="00767430">
        <w:rPr>
          <w:rFonts w:ascii="Times New Roman" w:eastAsia="Calibri" w:hAnsi="Times New Roman" w:cs="Times New Roman"/>
          <w:sz w:val="24"/>
          <w:szCs w:val="24"/>
          <w:rPrChange w:id="384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Сетевая</w:t>
      </w:r>
      <w:proofErr w:type="gramEnd"/>
      <w:r w:rsidRPr="00767430">
        <w:rPr>
          <w:rFonts w:ascii="Times New Roman" w:eastAsia="Calibri" w:hAnsi="Times New Roman" w:cs="Times New Roman"/>
          <w:sz w:val="24"/>
          <w:szCs w:val="24"/>
          <w:rPrChange w:id="385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, д. 22, корп.2</w:t>
      </w:r>
      <w:r w:rsidR="00651CEE" w:rsidRPr="00767430">
        <w:rPr>
          <w:rFonts w:ascii="Times New Roman" w:eastAsia="Calibri" w:hAnsi="Times New Roman" w:cs="Times New Roman"/>
          <w:sz w:val="24"/>
          <w:szCs w:val="24"/>
          <w:rPrChange w:id="386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;</w:t>
      </w:r>
    </w:p>
    <w:p w:rsidR="00900290" w:rsidRPr="00767430" w:rsidRDefault="00900290" w:rsidP="009002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rPrChange w:id="387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767430">
        <w:rPr>
          <w:rFonts w:ascii="Times New Roman" w:eastAsia="Calibri" w:hAnsi="Times New Roman" w:cs="Times New Roman"/>
          <w:sz w:val="24"/>
          <w:szCs w:val="24"/>
          <w:rPrChange w:id="388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187453, г. Новая Ладога, ул. Садовая, д. 25</w:t>
      </w:r>
      <w:r w:rsidR="00651CEE" w:rsidRPr="00767430">
        <w:rPr>
          <w:rFonts w:ascii="Times New Roman" w:eastAsia="Calibri" w:hAnsi="Times New Roman" w:cs="Times New Roman"/>
          <w:sz w:val="24"/>
          <w:szCs w:val="24"/>
          <w:rPrChange w:id="389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.</w:t>
      </w:r>
    </w:p>
    <w:p w:rsidR="00900290" w:rsidRPr="00767430" w:rsidRDefault="00900290" w:rsidP="0090029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rPrChange w:id="390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</w:pPr>
      <w:r w:rsidRPr="00767430">
        <w:rPr>
          <w:rFonts w:ascii="Times New Roman" w:eastAsia="Calibri" w:hAnsi="Times New Roman" w:cs="Times New Roman"/>
          <w:sz w:val="24"/>
          <w:szCs w:val="24"/>
          <w:rPrChange w:id="391" w:author="Илле Светлана Анатольевна" w:date="2019-11-28T13:57:00Z">
            <w:rPr>
              <w:rFonts w:ascii="Times New Roman" w:eastAsia="Calibri" w:hAnsi="Times New Roman" w:cs="Times New Roman"/>
              <w:sz w:val="28"/>
              <w:szCs w:val="28"/>
            </w:rPr>
          </w:rPrChange>
        </w:rPr>
        <w:t>Так же в многофункциональных центрах Ленинградской области доступна услуга по приему заявок на технологическое   присоединение к сетям «Ленэнерго». Ознакомиться с их адресами и режимами работы можно на сайте www.lenenergo.ru.</w:t>
      </w:r>
    </w:p>
    <w:p w:rsidR="000653F9" w:rsidRPr="00767430" w:rsidRDefault="000653F9" w:rsidP="00900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rPrChange w:id="392" w:author="Илле Светлана Анатольевна" w:date="2019-11-28T13:57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sectPr w:rsidR="000653F9" w:rsidRPr="00767430" w:rsidSect="00D5313E">
      <w:pgSz w:w="16838" w:h="11906" w:orient="landscape"/>
      <w:pgMar w:top="1134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35" w:rsidRDefault="00260D35" w:rsidP="00DC7CA8">
      <w:pPr>
        <w:spacing w:after="0" w:line="240" w:lineRule="auto"/>
      </w:pPr>
      <w:r>
        <w:separator/>
      </w:r>
    </w:p>
  </w:endnote>
  <w:endnote w:type="continuationSeparator" w:id="0">
    <w:p w:rsidR="00260D35" w:rsidRDefault="00260D3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35" w:rsidRDefault="00260D35" w:rsidP="00DC7CA8">
      <w:pPr>
        <w:spacing w:after="0" w:line="240" w:lineRule="auto"/>
      </w:pPr>
      <w:r>
        <w:separator/>
      </w:r>
    </w:p>
  </w:footnote>
  <w:footnote w:type="continuationSeparator" w:id="0">
    <w:p w:rsidR="00260D35" w:rsidRDefault="00260D35" w:rsidP="00DC7CA8">
      <w:pPr>
        <w:spacing w:after="0" w:line="240" w:lineRule="auto"/>
      </w:pPr>
      <w:r>
        <w:continuationSeparator/>
      </w:r>
    </w:p>
  </w:footnote>
  <w:footnote w:id="1">
    <w:p w:rsidR="00D5313E" w:rsidRDefault="00D5313E" w:rsidP="00D5313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4B4269">
        <w:rPr>
          <w:rFonts w:ascii="Times New Roman" w:hAnsi="Times New Roman" w:cs="Times New Roman"/>
        </w:rPr>
        <w:t xml:space="preserve">В случае подачи заявки на технологическое присоединение через </w:t>
      </w:r>
      <w:r w:rsidRPr="004B4269">
        <w:rPr>
          <w:rFonts w:ascii="Times New Roman" w:eastAsia="Calibri" w:hAnsi="Times New Roman" w:cs="Times New Roman"/>
        </w:rPr>
        <w:t xml:space="preserve">Единую систему строительного комплекса Санкт-Петербурга (ЕССК) форма и перечень документов к заявке определяется постановлением Правительства Российской Федерации от 09.08.2017 № 955 и приказом Министерства строительства и жилищно-коммунального хозяйства Российской Федерации от 18.04.2018 № 236/пр. </w:t>
      </w:r>
      <w:r w:rsidRPr="004B4269">
        <w:rPr>
          <w:rFonts w:ascii="Times New Roman" w:hAnsi="Times New Roman"/>
        </w:rPr>
        <w:t>При этом, сведения из ЕГРЮЛ, ЕГРИП, ЕГРН, сведения о допуске в эксплуатацию электроустановок, выписка из ЕГРН предоставляются в сетевую организацию с использованием ЕССК соответствующими федеральными органами исполнительной власти.</w:t>
      </w:r>
    </w:p>
  </w:footnote>
  <w:footnote w:id="2">
    <w:p w:rsidR="004D6919" w:rsidRDefault="004D6919" w:rsidP="00142EA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142E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C40151">
        <w:rPr>
          <w:rFonts w:ascii="Times New Roman" w:hAnsi="Times New Roman" w:cs="Times New Roman"/>
          <w:sz w:val="24"/>
          <w:szCs w:val="24"/>
        </w:rPr>
        <w:t>, указанные</w:t>
      </w:r>
      <w:r>
        <w:rPr>
          <w:rFonts w:ascii="Times New Roman" w:hAnsi="Times New Roman" w:cs="Times New Roman"/>
          <w:sz w:val="24"/>
          <w:szCs w:val="24"/>
        </w:rPr>
        <w:t xml:space="preserve">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осветительные установки, переносное электрооборудование и энергопринимающие устройства номинальным напряжением не выше 380 В.</w:t>
      </w:r>
    </w:p>
  </w:footnote>
  <w:footnote w:id="3">
    <w:p w:rsidR="004D6919" w:rsidRDefault="004D6919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462E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положения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C470AE"/>
    <w:multiLevelType w:val="hybridMultilevel"/>
    <w:tmpl w:val="23F00E6E"/>
    <w:lvl w:ilvl="0" w:tplc="D924DC2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55D"/>
    <w:rsid w:val="000136F8"/>
    <w:rsid w:val="00015A9E"/>
    <w:rsid w:val="00017239"/>
    <w:rsid w:val="00022F24"/>
    <w:rsid w:val="0002340B"/>
    <w:rsid w:val="00023EA5"/>
    <w:rsid w:val="000248E6"/>
    <w:rsid w:val="0002598C"/>
    <w:rsid w:val="00026177"/>
    <w:rsid w:val="000442C7"/>
    <w:rsid w:val="00053198"/>
    <w:rsid w:val="000653F9"/>
    <w:rsid w:val="000825BA"/>
    <w:rsid w:val="000A2021"/>
    <w:rsid w:val="000B052E"/>
    <w:rsid w:val="000C1BD7"/>
    <w:rsid w:val="000C7E4E"/>
    <w:rsid w:val="000D0D64"/>
    <w:rsid w:val="000D27B9"/>
    <w:rsid w:val="000D2A6A"/>
    <w:rsid w:val="000E4B3F"/>
    <w:rsid w:val="000E710C"/>
    <w:rsid w:val="001120E8"/>
    <w:rsid w:val="00123361"/>
    <w:rsid w:val="00142EA5"/>
    <w:rsid w:val="001452AF"/>
    <w:rsid w:val="001533DF"/>
    <w:rsid w:val="00164660"/>
    <w:rsid w:val="00166D9F"/>
    <w:rsid w:val="00175337"/>
    <w:rsid w:val="00182892"/>
    <w:rsid w:val="00187BF5"/>
    <w:rsid w:val="0019014D"/>
    <w:rsid w:val="00195358"/>
    <w:rsid w:val="001D0CF4"/>
    <w:rsid w:val="001D45A0"/>
    <w:rsid w:val="00206CD3"/>
    <w:rsid w:val="0022778E"/>
    <w:rsid w:val="00231805"/>
    <w:rsid w:val="00232015"/>
    <w:rsid w:val="00233155"/>
    <w:rsid w:val="00242530"/>
    <w:rsid w:val="00251BEC"/>
    <w:rsid w:val="00260D35"/>
    <w:rsid w:val="00282E82"/>
    <w:rsid w:val="0029622E"/>
    <w:rsid w:val="002963F2"/>
    <w:rsid w:val="002978AF"/>
    <w:rsid w:val="002A16A3"/>
    <w:rsid w:val="002A3BA1"/>
    <w:rsid w:val="002A4954"/>
    <w:rsid w:val="002A5552"/>
    <w:rsid w:val="002B543B"/>
    <w:rsid w:val="002B7C76"/>
    <w:rsid w:val="002C24EC"/>
    <w:rsid w:val="002C56E2"/>
    <w:rsid w:val="002C777D"/>
    <w:rsid w:val="002D7093"/>
    <w:rsid w:val="002E13AB"/>
    <w:rsid w:val="002F17D9"/>
    <w:rsid w:val="0030245E"/>
    <w:rsid w:val="0032200A"/>
    <w:rsid w:val="0032230E"/>
    <w:rsid w:val="00326913"/>
    <w:rsid w:val="00347A15"/>
    <w:rsid w:val="003575B5"/>
    <w:rsid w:val="003A6292"/>
    <w:rsid w:val="003B555E"/>
    <w:rsid w:val="003B6F93"/>
    <w:rsid w:val="003C556E"/>
    <w:rsid w:val="003C6706"/>
    <w:rsid w:val="003C6E04"/>
    <w:rsid w:val="003D4D3D"/>
    <w:rsid w:val="003F0B3C"/>
    <w:rsid w:val="003F39CA"/>
    <w:rsid w:val="003F5301"/>
    <w:rsid w:val="00401788"/>
    <w:rsid w:val="0040345C"/>
    <w:rsid w:val="00405B1D"/>
    <w:rsid w:val="00405E12"/>
    <w:rsid w:val="0041124A"/>
    <w:rsid w:val="00420452"/>
    <w:rsid w:val="0043091F"/>
    <w:rsid w:val="00442712"/>
    <w:rsid w:val="00443775"/>
    <w:rsid w:val="00450B2F"/>
    <w:rsid w:val="00462E5A"/>
    <w:rsid w:val="004639C3"/>
    <w:rsid w:val="004A4D60"/>
    <w:rsid w:val="004B7C03"/>
    <w:rsid w:val="004D2FC8"/>
    <w:rsid w:val="004D6919"/>
    <w:rsid w:val="004F68F4"/>
    <w:rsid w:val="0051045A"/>
    <w:rsid w:val="0051352D"/>
    <w:rsid w:val="00523224"/>
    <w:rsid w:val="00524428"/>
    <w:rsid w:val="00534E9A"/>
    <w:rsid w:val="00557796"/>
    <w:rsid w:val="00584BD8"/>
    <w:rsid w:val="005B627E"/>
    <w:rsid w:val="005C22A7"/>
    <w:rsid w:val="005D3F0A"/>
    <w:rsid w:val="005E5AAE"/>
    <w:rsid w:val="005F2E8E"/>
    <w:rsid w:val="005F2F3E"/>
    <w:rsid w:val="00614532"/>
    <w:rsid w:val="006161C1"/>
    <w:rsid w:val="00620C3D"/>
    <w:rsid w:val="00632785"/>
    <w:rsid w:val="00640439"/>
    <w:rsid w:val="00641BA3"/>
    <w:rsid w:val="006511D2"/>
    <w:rsid w:val="0065173C"/>
    <w:rsid w:val="00651CEE"/>
    <w:rsid w:val="00664ED5"/>
    <w:rsid w:val="00666E7C"/>
    <w:rsid w:val="00675DBB"/>
    <w:rsid w:val="00677F5A"/>
    <w:rsid w:val="006825FB"/>
    <w:rsid w:val="00690161"/>
    <w:rsid w:val="00690D12"/>
    <w:rsid w:val="006A0CB7"/>
    <w:rsid w:val="006A3ACA"/>
    <w:rsid w:val="006B6FBA"/>
    <w:rsid w:val="006C77E8"/>
    <w:rsid w:val="006D2EDE"/>
    <w:rsid w:val="006F2514"/>
    <w:rsid w:val="006F446F"/>
    <w:rsid w:val="0070128B"/>
    <w:rsid w:val="007039D0"/>
    <w:rsid w:val="00741D16"/>
    <w:rsid w:val="00762B2B"/>
    <w:rsid w:val="00766786"/>
    <w:rsid w:val="00767430"/>
    <w:rsid w:val="00776A0F"/>
    <w:rsid w:val="00776C32"/>
    <w:rsid w:val="007818B2"/>
    <w:rsid w:val="007819D3"/>
    <w:rsid w:val="0078335E"/>
    <w:rsid w:val="007877ED"/>
    <w:rsid w:val="0079040A"/>
    <w:rsid w:val="007919F1"/>
    <w:rsid w:val="007A266C"/>
    <w:rsid w:val="007A2C8F"/>
    <w:rsid w:val="007B1629"/>
    <w:rsid w:val="007C5088"/>
    <w:rsid w:val="007C5F80"/>
    <w:rsid w:val="007E41FA"/>
    <w:rsid w:val="007F10F0"/>
    <w:rsid w:val="00806C78"/>
    <w:rsid w:val="008117CC"/>
    <w:rsid w:val="00823FF3"/>
    <w:rsid w:val="00824E68"/>
    <w:rsid w:val="008254DA"/>
    <w:rsid w:val="0082713E"/>
    <w:rsid w:val="00863174"/>
    <w:rsid w:val="00872BB8"/>
    <w:rsid w:val="00886095"/>
    <w:rsid w:val="008C24F4"/>
    <w:rsid w:val="008C2E25"/>
    <w:rsid w:val="008C64E4"/>
    <w:rsid w:val="008D2E8D"/>
    <w:rsid w:val="008E03CF"/>
    <w:rsid w:val="008E16CB"/>
    <w:rsid w:val="009001F4"/>
    <w:rsid w:val="00900290"/>
    <w:rsid w:val="00904E58"/>
    <w:rsid w:val="009068D6"/>
    <w:rsid w:val="00937E4A"/>
    <w:rsid w:val="0097003A"/>
    <w:rsid w:val="00987977"/>
    <w:rsid w:val="00996EEC"/>
    <w:rsid w:val="009B213A"/>
    <w:rsid w:val="009D7322"/>
    <w:rsid w:val="00A22C5F"/>
    <w:rsid w:val="00A3504C"/>
    <w:rsid w:val="00A44E14"/>
    <w:rsid w:val="00A474DD"/>
    <w:rsid w:val="00A61E75"/>
    <w:rsid w:val="00A63B27"/>
    <w:rsid w:val="00A6703C"/>
    <w:rsid w:val="00A67783"/>
    <w:rsid w:val="00A705D8"/>
    <w:rsid w:val="00A9427F"/>
    <w:rsid w:val="00AA2F78"/>
    <w:rsid w:val="00AB18E9"/>
    <w:rsid w:val="00AE08E3"/>
    <w:rsid w:val="00AE1FF3"/>
    <w:rsid w:val="00AF67C0"/>
    <w:rsid w:val="00B04094"/>
    <w:rsid w:val="00B118E9"/>
    <w:rsid w:val="00B1471A"/>
    <w:rsid w:val="00B30E02"/>
    <w:rsid w:val="00B3498C"/>
    <w:rsid w:val="00B36CFF"/>
    <w:rsid w:val="00B40D8E"/>
    <w:rsid w:val="00B44BC4"/>
    <w:rsid w:val="00B564E5"/>
    <w:rsid w:val="00B8308D"/>
    <w:rsid w:val="00B84849"/>
    <w:rsid w:val="00B9330E"/>
    <w:rsid w:val="00BA00C5"/>
    <w:rsid w:val="00BA531D"/>
    <w:rsid w:val="00BA7F88"/>
    <w:rsid w:val="00BB4032"/>
    <w:rsid w:val="00BB7AE2"/>
    <w:rsid w:val="00BD087E"/>
    <w:rsid w:val="00BE4347"/>
    <w:rsid w:val="00BE5EE3"/>
    <w:rsid w:val="00BE7298"/>
    <w:rsid w:val="00C02B7A"/>
    <w:rsid w:val="00C05A4F"/>
    <w:rsid w:val="00C172E2"/>
    <w:rsid w:val="00C20511"/>
    <w:rsid w:val="00C2064F"/>
    <w:rsid w:val="00C254F4"/>
    <w:rsid w:val="00C25F4B"/>
    <w:rsid w:val="00C379FF"/>
    <w:rsid w:val="00C40151"/>
    <w:rsid w:val="00C458B0"/>
    <w:rsid w:val="00C514F8"/>
    <w:rsid w:val="00C74D96"/>
    <w:rsid w:val="00C755A9"/>
    <w:rsid w:val="00C75E65"/>
    <w:rsid w:val="00C81FDF"/>
    <w:rsid w:val="00C94199"/>
    <w:rsid w:val="00C95A76"/>
    <w:rsid w:val="00CA183B"/>
    <w:rsid w:val="00CA1E91"/>
    <w:rsid w:val="00CA4115"/>
    <w:rsid w:val="00CA45CB"/>
    <w:rsid w:val="00CB24DC"/>
    <w:rsid w:val="00CC1A0A"/>
    <w:rsid w:val="00CC211B"/>
    <w:rsid w:val="00CE1599"/>
    <w:rsid w:val="00CF0F53"/>
    <w:rsid w:val="00CF1785"/>
    <w:rsid w:val="00CF73B9"/>
    <w:rsid w:val="00D1019A"/>
    <w:rsid w:val="00D34055"/>
    <w:rsid w:val="00D345E7"/>
    <w:rsid w:val="00D47D80"/>
    <w:rsid w:val="00D50CC7"/>
    <w:rsid w:val="00D5313E"/>
    <w:rsid w:val="00D679FC"/>
    <w:rsid w:val="00D73C9D"/>
    <w:rsid w:val="00DC03DD"/>
    <w:rsid w:val="00DC7CA8"/>
    <w:rsid w:val="00DC7FF4"/>
    <w:rsid w:val="00DD10CA"/>
    <w:rsid w:val="00E01206"/>
    <w:rsid w:val="00E12D16"/>
    <w:rsid w:val="00E20D34"/>
    <w:rsid w:val="00E20DAF"/>
    <w:rsid w:val="00E21FD1"/>
    <w:rsid w:val="00E36F56"/>
    <w:rsid w:val="00E5056E"/>
    <w:rsid w:val="00E53D9B"/>
    <w:rsid w:val="00E557B2"/>
    <w:rsid w:val="00E57EF3"/>
    <w:rsid w:val="00E60235"/>
    <w:rsid w:val="00E70070"/>
    <w:rsid w:val="00E70F7F"/>
    <w:rsid w:val="00E90AE6"/>
    <w:rsid w:val="00E94353"/>
    <w:rsid w:val="00E9551A"/>
    <w:rsid w:val="00EA53BE"/>
    <w:rsid w:val="00EB05E0"/>
    <w:rsid w:val="00EC6F80"/>
    <w:rsid w:val="00ED42E7"/>
    <w:rsid w:val="00ED4B82"/>
    <w:rsid w:val="00EE2C63"/>
    <w:rsid w:val="00F2320B"/>
    <w:rsid w:val="00F4184B"/>
    <w:rsid w:val="00F87578"/>
    <w:rsid w:val="00F926F5"/>
    <w:rsid w:val="00F93CD7"/>
    <w:rsid w:val="00FC139B"/>
    <w:rsid w:val="00FC1E5A"/>
    <w:rsid w:val="00FC33E3"/>
    <w:rsid w:val="00FC57C4"/>
    <w:rsid w:val="00FD03B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5">
    <w:name w:val="Hyperlink"/>
    <w:basedOn w:val="a0"/>
    <w:uiPriority w:val="99"/>
    <w:semiHidden/>
    <w:unhideWhenUsed/>
    <w:rsid w:val="00886095"/>
    <w:rPr>
      <w:rFonts w:ascii="Arial" w:hAnsi="Arial" w:cs="Arial" w:hint="default"/>
      <w:i w:val="0"/>
      <w:iCs w:val="0"/>
      <w:color w:val="017DC7"/>
      <w:sz w:val="21"/>
      <w:szCs w:val="2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5">
    <w:name w:val="Hyperlink"/>
    <w:basedOn w:val="a0"/>
    <w:uiPriority w:val="99"/>
    <w:semiHidden/>
    <w:unhideWhenUsed/>
    <w:rsid w:val="00886095"/>
    <w:rPr>
      <w:rFonts w:ascii="Arial" w:hAnsi="Arial" w:cs="Arial" w:hint="default"/>
      <w:i w:val="0"/>
      <w:iCs w:val="0"/>
      <w:color w:val="017DC7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6DF-4DEE-49C2-8AC5-07B8A366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24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Илле Светлана Анатольевна</cp:lastModifiedBy>
  <cp:revision>5</cp:revision>
  <cp:lastPrinted>2019-04-24T06:12:00Z</cp:lastPrinted>
  <dcterms:created xsi:type="dcterms:W3CDTF">2020-08-11T11:06:00Z</dcterms:created>
  <dcterms:modified xsi:type="dcterms:W3CDTF">2020-08-21T12:15:00Z</dcterms:modified>
</cp:coreProperties>
</file>